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9FA06" w14:textId="77777777" w:rsidR="0033372E" w:rsidRDefault="0033372E" w:rsidP="0003067D">
      <w:pPr>
        <w:rPr>
          <w:sz w:val="24"/>
          <w:szCs w:val="24"/>
        </w:rPr>
      </w:pPr>
    </w:p>
    <w:p w14:paraId="424985A8" w14:textId="77777777" w:rsidR="0033372E" w:rsidRDefault="0033372E" w:rsidP="0003067D">
      <w:pPr>
        <w:rPr>
          <w:sz w:val="24"/>
          <w:szCs w:val="24"/>
        </w:rPr>
      </w:pPr>
    </w:p>
    <w:p w14:paraId="199950D4" w14:textId="77777777" w:rsidR="0033372E" w:rsidRDefault="0033372E" w:rsidP="00CD207C">
      <w:pPr>
        <w:pStyle w:val="Title"/>
        <w:ind w:right="-1"/>
        <w:outlineLvl w:val="0"/>
        <w:rPr>
          <w:sz w:val="60"/>
        </w:rPr>
      </w:pPr>
      <w:proofErr w:type="spellStart"/>
      <w:r>
        <w:rPr>
          <w:sz w:val="60"/>
        </w:rPr>
        <w:t>Farrowdale</w:t>
      </w:r>
      <w:proofErr w:type="spellEnd"/>
      <w:r>
        <w:rPr>
          <w:sz w:val="60"/>
        </w:rPr>
        <w:t xml:space="preserve"> House</w:t>
      </w:r>
    </w:p>
    <w:p w14:paraId="29BEA3D8" w14:textId="75A599A2" w:rsidR="0033372E" w:rsidRDefault="009C047F" w:rsidP="00CD207C">
      <w:pPr>
        <w:pStyle w:val="Title"/>
        <w:ind w:right="140"/>
        <w:outlineLvl w:val="0"/>
      </w:pPr>
      <w:r>
        <w:rPr>
          <w:noProof/>
          <w:sz w:val="20"/>
          <w:lang w:eastAsia="en-GB"/>
        </w:rPr>
        <mc:AlternateContent>
          <mc:Choice Requires="wps">
            <w:drawing>
              <wp:anchor distT="0" distB="0" distL="114300" distR="114300" simplePos="0" relativeHeight="251659264" behindDoc="0" locked="0" layoutInCell="1" allowOverlap="1" wp14:anchorId="30F7C301" wp14:editId="57551222">
                <wp:simplePos x="0" y="0"/>
                <wp:positionH relativeFrom="column">
                  <wp:posOffset>262890</wp:posOffset>
                </wp:positionH>
                <wp:positionV relativeFrom="paragraph">
                  <wp:posOffset>575945</wp:posOffset>
                </wp:positionV>
                <wp:extent cx="2286000" cy="1257300"/>
                <wp:effectExtent l="3810" t="635"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259D5" w14:textId="77777777" w:rsidR="0033372E" w:rsidRPr="00867854" w:rsidRDefault="0033372E" w:rsidP="0033372E">
                            <w:pPr>
                              <w:rPr>
                                <w:b/>
                              </w:rPr>
                            </w:pPr>
                            <w:r>
                              <w:rPr>
                                <w:b/>
                              </w:rPr>
                              <w:t>P</w:t>
                            </w:r>
                            <w:r w:rsidRPr="00867854">
                              <w:rPr>
                                <w:b/>
                              </w:rPr>
                              <w:t>roprietor</w:t>
                            </w:r>
                            <w:r w:rsidR="00CD207C">
                              <w:rPr>
                                <w:b/>
                              </w:rPr>
                              <w:t>s</w:t>
                            </w:r>
                            <w:r w:rsidRPr="00867854">
                              <w:rPr>
                                <w:b/>
                              </w:rPr>
                              <w:t>:</w:t>
                            </w:r>
                          </w:p>
                          <w:p w14:paraId="25ED05FD" w14:textId="77777777" w:rsidR="0033372E" w:rsidRPr="00867854" w:rsidRDefault="00B0637D" w:rsidP="0033372E">
                            <w:pPr>
                              <w:rPr>
                                <w:b/>
                              </w:rPr>
                            </w:pPr>
                            <w:r>
                              <w:rPr>
                                <w:b/>
                              </w:rPr>
                              <w:t>M</w:t>
                            </w:r>
                            <w:r w:rsidR="0033372E" w:rsidRPr="00867854">
                              <w:rPr>
                                <w:b/>
                              </w:rPr>
                              <w:t xml:space="preserve">s </w:t>
                            </w:r>
                            <w:r w:rsidR="00216D1C">
                              <w:rPr>
                                <w:b/>
                              </w:rPr>
                              <w:t>S. Hall</w:t>
                            </w:r>
                            <w:r w:rsidR="00BC1B3B">
                              <w:rPr>
                                <w:b/>
                              </w:rPr>
                              <w:t xml:space="preserve"> &amp;</w:t>
                            </w:r>
                            <w:r w:rsidR="00CD207C">
                              <w:rPr>
                                <w:b/>
                              </w:rPr>
                              <w:t xml:space="preserve"> Miss Z. Campbell</w:t>
                            </w:r>
                          </w:p>
                          <w:p w14:paraId="110B8AF0" w14:textId="77777777" w:rsidR="0033372E" w:rsidRPr="00867854" w:rsidRDefault="0033372E" w:rsidP="0033372E">
                            <w:pPr>
                              <w:rPr>
                                <w:b/>
                              </w:rPr>
                            </w:pPr>
                            <w:r w:rsidRPr="00867854">
                              <w:rPr>
                                <w:b/>
                              </w:rPr>
                              <w:t>Head Teacher:</w:t>
                            </w:r>
                          </w:p>
                          <w:p w14:paraId="02DDCC5E" w14:textId="77777777" w:rsidR="0033372E" w:rsidRPr="00867854" w:rsidRDefault="0033372E" w:rsidP="0033372E">
                            <w:pPr>
                              <w:rPr>
                                <w:b/>
                              </w:rPr>
                            </w:pPr>
                            <w:r>
                              <w:rPr>
                                <w:b/>
                              </w:rPr>
                              <w:t>Miss Z Campbell BA Hons PGCE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7C301" id="_x0000_t202" coordsize="21600,21600" o:spt="202" path="m,l,21600r21600,l21600,xe">
                <v:stroke joinstyle="miter"/>
                <v:path gradientshapeok="t" o:connecttype="rect"/>
              </v:shapetype>
              <v:shape id="Text Box 18" o:spid="_x0000_s1026" type="#_x0000_t202" style="position:absolute;left:0;text-align:left;margin-left:20.7pt;margin-top:45.35pt;width:18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pL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" filled="f" stroked="f">
                <v:textbox>
                  <w:txbxContent>
                    <w:p w14:paraId="087259D5" w14:textId="77777777" w:rsidR="0033372E" w:rsidRPr="00867854" w:rsidRDefault="0033372E" w:rsidP="0033372E">
                      <w:pPr>
                        <w:rPr>
                          <w:b/>
                        </w:rPr>
                      </w:pPr>
                      <w:r>
                        <w:rPr>
                          <w:b/>
                        </w:rPr>
                        <w:t>P</w:t>
                      </w:r>
                      <w:r w:rsidRPr="00867854">
                        <w:rPr>
                          <w:b/>
                        </w:rPr>
                        <w:t>roprietor</w:t>
                      </w:r>
                      <w:r w:rsidR="00CD207C">
                        <w:rPr>
                          <w:b/>
                        </w:rPr>
                        <w:t>s</w:t>
                      </w:r>
                      <w:r w:rsidRPr="00867854">
                        <w:rPr>
                          <w:b/>
                        </w:rPr>
                        <w:t>:</w:t>
                      </w:r>
                    </w:p>
                    <w:p w14:paraId="25ED05FD" w14:textId="77777777" w:rsidR="0033372E" w:rsidRPr="00867854" w:rsidRDefault="00B0637D" w:rsidP="0033372E">
                      <w:pPr>
                        <w:rPr>
                          <w:b/>
                        </w:rPr>
                      </w:pPr>
                      <w:r>
                        <w:rPr>
                          <w:b/>
                        </w:rPr>
                        <w:t>M</w:t>
                      </w:r>
                      <w:r w:rsidR="0033372E" w:rsidRPr="00867854">
                        <w:rPr>
                          <w:b/>
                        </w:rPr>
                        <w:t xml:space="preserve">s </w:t>
                      </w:r>
                      <w:r w:rsidR="00216D1C">
                        <w:rPr>
                          <w:b/>
                        </w:rPr>
                        <w:t>S. Hall</w:t>
                      </w:r>
                      <w:r w:rsidR="00BC1B3B">
                        <w:rPr>
                          <w:b/>
                        </w:rPr>
                        <w:t xml:space="preserve"> &amp;</w:t>
                      </w:r>
                      <w:r w:rsidR="00CD207C">
                        <w:rPr>
                          <w:b/>
                        </w:rPr>
                        <w:t xml:space="preserve"> Miss Z. Campbell</w:t>
                      </w:r>
                    </w:p>
                    <w:p w14:paraId="110B8AF0" w14:textId="77777777" w:rsidR="0033372E" w:rsidRPr="00867854" w:rsidRDefault="0033372E" w:rsidP="0033372E">
                      <w:pPr>
                        <w:rPr>
                          <w:b/>
                        </w:rPr>
                      </w:pPr>
                      <w:r w:rsidRPr="00867854">
                        <w:rPr>
                          <w:b/>
                        </w:rPr>
                        <w:t>Head Teacher:</w:t>
                      </w:r>
                    </w:p>
                    <w:p w14:paraId="02DDCC5E" w14:textId="77777777" w:rsidR="0033372E" w:rsidRPr="00867854" w:rsidRDefault="0033372E" w:rsidP="0033372E">
                      <w:pPr>
                        <w:rPr>
                          <w:b/>
                        </w:rPr>
                      </w:pPr>
                      <w:r>
                        <w:rPr>
                          <w:b/>
                        </w:rPr>
                        <w:t>Miss Z Campbell BA Hons PGCE</w:t>
                      </w:r>
                    </w:p>
                  </w:txbxContent>
                </v:textbox>
              </v:shape>
            </w:pict>
          </mc:Fallback>
        </mc:AlternateContent>
      </w:r>
      <w:r>
        <w:rPr>
          <w:noProof/>
          <w:sz w:val="20"/>
          <w:lang w:eastAsia="en-GB"/>
        </w:rPr>
        <mc:AlternateContent>
          <mc:Choice Requires="wps">
            <w:drawing>
              <wp:anchor distT="0" distB="0" distL="114300" distR="114300" simplePos="0" relativeHeight="251657216" behindDoc="0" locked="0" layoutInCell="1" allowOverlap="1" wp14:anchorId="2C00D688" wp14:editId="052BB28C">
                <wp:simplePos x="0" y="0"/>
                <wp:positionH relativeFrom="column">
                  <wp:posOffset>4606290</wp:posOffset>
                </wp:positionH>
                <wp:positionV relativeFrom="paragraph">
                  <wp:posOffset>345440</wp:posOffset>
                </wp:positionV>
                <wp:extent cx="2057400" cy="1028700"/>
                <wp:effectExtent l="3810" t="0" r="0" b="127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018CB" w14:textId="77777777" w:rsidR="0033372E" w:rsidRDefault="0033372E" w:rsidP="0033372E">
                            <w:pPr>
                              <w:jc w:val="right"/>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0D688" id="Text Box 16" o:spid="_x0000_s1027" type="#_x0000_t202" style="position:absolute;left:0;text-align:left;margin-left:362.7pt;margin-top:27.2pt;width:162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O0gw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" stroked="f">
                <v:textbox>
                  <w:txbxContent>
                    <w:p w14:paraId="21D018CB" w14:textId="77777777" w:rsidR="0033372E" w:rsidRDefault="0033372E" w:rsidP="0033372E">
                      <w:pPr>
                        <w:jc w:val="right"/>
                        <w:rPr>
                          <w:b/>
                          <w:bCs/>
                          <w:sz w:val="16"/>
                        </w:rPr>
                      </w:pPr>
                    </w:p>
                  </w:txbxContent>
                </v:textbox>
              </v:shape>
            </w:pict>
          </mc:Fallback>
        </mc:AlternateContent>
      </w:r>
      <w:r w:rsidR="002B1EF7">
        <w:rPr>
          <w:noProof/>
          <w:lang w:eastAsia="en-GB"/>
        </w:rPr>
        <w:drawing>
          <wp:anchor distT="0" distB="0" distL="114300" distR="114300" simplePos="0" relativeHeight="251656192" behindDoc="0" locked="0" layoutInCell="0" allowOverlap="1" wp14:anchorId="3732D8BA" wp14:editId="34B12FB0">
            <wp:simplePos x="0" y="0"/>
            <wp:positionH relativeFrom="column">
              <wp:posOffset>2840355</wp:posOffset>
            </wp:positionH>
            <wp:positionV relativeFrom="paragraph">
              <wp:posOffset>207645</wp:posOffset>
            </wp:positionV>
            <wp:extent cx="919480" cy="118872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919480" cy="118872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33372E">
            <w:rPr>
              <w:sz w:val="24"/>
            </w:rPr>
            <w:t>INDEPENDENT</w:t>
          </w:r>
        </w:smartTag>
        <w:r w:rsidR="0033372E">
          <w:rPr>
            <w:sz w:val="24"/>
          </w:rPr>
          <w:t xml:space="preserve"> </w:t>
        </w:r>
        <w:smartTag w:uri="urn:schemas-microsoft-com:office:smarttags" w:element="PlaceType">
          <w:r w:rsidR="0033372E">
            <w:rPr>
              <w:sz w:val="24"/>
            </w:rPr>
            <w:t>PREPARATORY SCHOOL</w:t>
          </w:r>
        </w:smartTag>
      </w:smartTag>
      <w:r w:rsidR="0033372E">
        <w:t xml:space="preserve"> </w:t>
      </w:r>
    </w:p>
    <w:p w14:paraId="11A04C3F" w14:textId="77777777" w:rsidR="0033372E" w:rsidRDefault="0033372E" w:rsidP="0033372E">
      <w:pPr>
        <w:pStyle w:val="Subtitle"/>
      </w:pPr>
      <w:r>
        <w:tab/>
      </w:r>
      <w:r>
        <w:tab/>
      </w:r>
      <w:r>
        <w:tab/>
      </w:r>
      <w:r>
        <w:tab/>
      </w:r>
      <w:r>
        <w:tab/>
      </w:r>
      <w:r>
        <w:tab/>
      </w:r>
      <w:r>
        <w:tab/>
      </w:r>
      <w:r>
        <w:tab/>
        <w:t xml:space="preserve">            </w:t>
      </w:r>
    </w:p>
    <w:p w14:paraId="4D99B7E5" w14:textId="77777777" w:rsidR="0033372E" w:rsidRDefault="0033372E" w:rsidP="0033372E">
      <w:pPr>
        <w:pStyle w:val="Subtitle"/>
        <w:ind w:right="424"/>
        <w:jc w:val="right"/>
      </w:pPr>
    </w:p>
    <w:p w14:paraId="1D30B013" w14:textId="77777777" w:rsidR="0033372E" w:rsidRDefault="0033372E" w:rsidP="0033372E">
      <w:pPr>
        <w:ind w:left="567" w:right="424"/>
        <w:jc w:val="right"/>
        <w:rPr>
          <w:sz w:val="24"/>
        </w:rPr>
      </w:pPr>
    </w:p>
    <w:p w14:paraId="6FDF813F" w14:textId="1CBA8F2C" w:rsidR="0033372E" w:rsidRPr="0033372E" w:rsidRDefault="009C047F" w:rsidP="00CD207C">
      <w:pPr>
        <w:ind w:right="424"/>
        <w:jc w:val="center"/>
        <w:outlineLvl w:val="0"/>
        <w:rPr>
          <w:rFonts w:ascii="Arial" w:hAnsi="Arial" w:cs="Arial"/>
          <w:b/>
          <w:sz w:val="24"/>
          <w:u w:val="single"/>
        </w:rPr>
      </w:pPr>
      <w:r>
        <w:rPr>
          <w:rFonts w:ascii="Arial" w:hAnsi="Arial" w:cs="Arial"/>
          <w:b/>
          <w:noProof/>
          <w:sz w:val="24"/>
          <w:u w:val="single"/>
          <w:lang w:eastAsia="en-GB"/>
        </w:rPr>
        <mc:AlternateContent>
          <mc:Choice Requires="wps">
            <w:drawing>
              <wp:anchor distT="0" distB="0" distL="114300" distR="114300" simplePos="0" relativeHeight="251658240" behindDoc="0" locked="0" layoutInCell="1" allowOverlap="1" wp14:anchorId="0C7F3DCB" wp14:editId="3C2619DA">
                <wp:simplePos x="0" y="0"/>
                <wp:positionH relativeFrom="column">
                  <wp:posOffset>4491990</wp:posOffset>
                </wp:positionH>
                <wp:positionV relativeFrom="paragraph">
                  <wp:posOffset>-1371600</wp:posOffset>
                </wp:positionV>
                <wp:extent cx="2286000" cy="1257300"/>
                <wp:effectExtent l="3810" t="254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E64E" w14:textId="77777777" w:rsidR="0033372E" w:rsidRPr="00867854" w:rsidRDefault="0033372E" w:rsidP="0033372E">
                            <w:pPr>
                              <w:jc w:val="right"/>
                              <w:rPr>
                                <w:b/>
                              </w:rPr>
                            </w:pPr>
                            <w:r w:rsidRPr="00867854">
                              <w:rPr>
                                <w:b/>
                              </w:rPr>
                              <w:t>Farrow Street</w:t>
                            </w:r>
                          </w:p>
                          <w:p w14:paraId="49633732" w14:textId="77777777" w:rsidR="0033372E" w:rsidRPr="00867854" w:rsidRDefault="0033372E" w:rsidP="0033372E">
                            <w:pPr>
                              <w:jc w:val="right"/>
                              <w:rPr>
                                <w:b/>
                              </w:rPr>
                            </w:pPr>
                            <w:r w:rsidRPr="00867854">
                              <w:rPr>
                                <w:b/>
                              </w:rPr>
                              <w:t>Shaw</w:t>
                            </w:r>
                          </w:p>
                          <w:p w14:paraId="7E49528D" w14:textId="77777777" w:rsidR="0033372E" w:rsidRPr="00867854" w:rsidRDefault="0033372E" w:rsidP="0033372E">
                            <w:pPr>
                              <w:jc w:val="right"/>
                              <w:rPr>
                                <w:b/>
                              </w:rPr>
                            </w:pPr>
                            <w:smartTag w:uri="urn:schemas-microsoft-com:office:smarttags" w:element="place">
                              <w:r w:rsidRPr="00867854">
                                <w:rPr>
                                  <w:b/>
                                </w:rPr>
                                <w:t>Oldham</w:t>
                              </w:r>
                            </w:smartTag>
                          </w:p>
                          <w:p w14:paraId="5DF0DFCF" w14:textId="77777777" w:rsidR="0033372E" w:rsidRPr="00867854" w:rsidRDefault="0033372E" w:rsidP="0033372E">
                            <w:pPr>
                              <w:jc w:val="right"/>
                              <w:rPr>
                                <w:b/>
                              </w:rPr>
                            </w:pPr>
                            <w:r w:rsidRPr="00867854">
                              <w:rPr>
                                <w:b/>
                              </w:rPr>
                              <w:t>OL2 7AD</w:t>
                            </w:r>
                          </w:p>
                          <w:p w14:paraId="7CC6FA50" w14:textId="77777777" w:rsidR="0033372E" w:rsidRPr="00867854" w:rsidRDefault="0033372E" w:rsidP="0033372E">
                            <w:pPr>
                              <w:jc w:val="right"/>
                              <w:rPr>
                                <w:b/>
                              </w:rPr>
                            </w:pPr>
                            <w:r w:rsidRPr="00867854">
                              <w:rPr>
                                <w:b/>
                              </w:rPr>
                              <w:t>01706 844533</w:t>
                            </w:r>
                          </w:p>
                          <w:p w14:paraId="787DC166" w14:textId="77777777" w:rsidR="0033372E" w:rsidRPr="00867854" w:rsidRDefault="0033372E" w:rsidP="0033372E">
                            <w:pPr>
                              <w:jc w:val="right"/>
                              <w:rPr>
                                <w:b/>
                              </w:rPr>
                            </w:pPr>
                            <w:r w:rsidRPr="00867854">
                              <w:rPr>
                                <w:b/>
                              </w:rPr>
                              <w:t>farrowdale@aol.com</w:t>
                            </w:r>
                          </w:p>
                          <w:p w14:paraId="0B716D74" w14:textId="77777777" w:rsidR="0033372E" w:rsidRPr="00867854" w:rsidRDefault="0033372E" w:rsidP="0033372E">
                            <w:pPr>
                              <w:jc w:val="right"/>
                              <w:rPr>
                                <w:b/>
                              </w:rPr>
                            </w:pPr>
                            <w:r w:rsidRPr="00867854">
                              <w:rPr>
                                <w:b/>
                              </w:rPr>
                              <w:t>www.farrowdale.co.uk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F3DCB" id="Text Box 17" o:spid="_x0000_s1028" type="#_x0000_t202" style="position:absolute;left:0;text-align:left;margin-left:353.7pt;margin-top:-108pt;width:18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xG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" filled="f" stroked="f">
                <v:textbox>
                  <w:txbxContent>
                    <w:p w14:paraId="77EFE64E" w14:textId="77777777" w:rsidR="0033372E" w:rsidRPr="00867854" w:rsidRDefault="0033372E" w:rsidP="0033372E">
                      <w:pPr>
                        <w:jc w:val="right"/>
                        <w:rPr>
                          <w:b/>
                        </w:rPr>
                      </w:pPr>
                      <w:r w:rsidRPr="00867854">
                        <w:rPr>
                          <w:b/>
                        </w:rPr>
                        <w:t>Farrow Street</w:t>
                      </w:r>
                    </w:p>
                    <w:p w14:paraId="49633732" w14:textId="77777777" w:rsidR="0033372E" w:rsidRPr="00867854" w:rsidRDefault="0033372E" w:rsidP="0033372E">
                      <w:pPr>
                        <w:jc w:val="right"/>
                        <w:rPr>
                          <w:b/>
                        </w:rPr>
                      </w:pPr>
                      <w:r w:rsidRPr="00867854">
                        <w:rPr>
                          <w:b/>
                        </w:rPr>
                        <w:t>Shaw</w:t>
                      </w:r>
                    </w:p>
                    <w:p w14:paraId="7E49528D" w14:textId="77777777" w:rsidR="0033372E" w:rsidRPr="00867854" w:rsidRDefault="0033372E" w:rsidP="0033372E">
                      <w:pPr>
                        <w:jc w:val="right"/>
                        <w:rPr>
                          <w:b/>
                        </w:rPr>
                      </w:pPr>
                      <w:smartTag w:uri="urn:schemas-microsoft-com:office:smarttags" w:element="place">
                        <w:r w:rsidRPr="00867854">
                          <w:rPr>
                            <w:b/>
                          </w:rPr>
                          <w:t>Oldham</w:t>
                        </w:r>
                      </w:smartTag>
                    </w:p>
                    <w:p w14:paraId="5DF0DFCF" w14:textId="77777777" w:rsidR="0033372E" w:rsidRPr="00867854" w:rsidRDefault="0033372E" w:rsidP="0033372E">
                      <w:pPr>
                        <w:jc w:val="right"/>
                        <w:rPr>
                          <w:b/>
                        </w:rPr>
                      </w:pPr>
                      <w:r w:rsidRPr="00867854">
                        <w:rPr>
                          <w:b/>
                        </w:rPr>
                        <w:t>OL2 7AD</w:t>
                      </w:r>
                    </w:p>
                    <w:p w14:paraId="7CC6FA50" w14:textId="77777777" w:rsidR="0033372E" w:rsidRPr="00867854" w:rsidRDefault="0033372E" w:rsidP="0033372E">
                      <w:pPr>
                        <w:jc w:val="right"/>
                        <w:rPr>
                          <w:b/>
                        </w:rPr>
                      </w:pPr>
                      <w:r w:rsidRPr="00867854">
                        <w:rPr>
                          <w:b/>
                        </w:rPr>
                        <w:t>01706 844533</w:t>
                      </w:r>
                    </w:p>
                    <w:p w14:paraId="787DC166" w14:textId="77777777" w:rsidR="0033372E" w:rsidRPr="00867854" w:rsidRDefault="0033372E" w:rsidP="0033372E">
                      <w:pPr>
                        <w:jc w:val="right"/>
                        <w:rPr>
                          <w:b/>
                        </w:rPr>
                      </w:pPr>
                      <w:r w:rsidRPr="00867854">
                        <w:rPr>
                          <w:b/>
                        </w:rPr>
                        <w:t>farrowdale@aol.com</w:t>
                      </w:r>
                    </w:p>
                    <w:p w14:paraId="0B716D74" w14:textId="77777777" w:rsidR="0033372E" w:rsidRPr="00867854" w:rsidRDefault="0033372E" w:rsidP="0033372E">
                      <w:pPr>
                        <w:jc w:val="right"/>
                        <w:rPr>
                          <w:b/>
                        </w:rPr>
                      </w:pPr>
                      <w:r w:rsidRPr="00867854">
                        <w:rPr>
                          <w:b/>
                        </w:rPr>
                        <w:t>www.farrowdale.co.uk</w:t>
                      </w:r>
                    </w:p>
                  </w:txbxContent>
                </v:textbox>
              </v:shape>
            </w:pict>
          </mc:Fallback>
        </mc:AlternateContent>
      </w:r>
    </w:p>
    <w:p w14:paraId="6C6E3E80" w14:textId="77777777" w:rsidR="0033372E" w:rsidRPr="000F5230" w:rsidRDefault="0033372E" w:rsidP="0033372E">
      <w:pPr>
        <w:ind w:left="1134" w:right="424"/>
        <w:rPr>
          <w:rFonts w:ascii="Arial" w:hAnsi="Arial" w:cs="Arial"/>
          <w:sz w:val="24"/>
        </w:rPr>
      </w:pPr>
    </w:p>
    <w:p w14:paraId="200DD7CC" w14:textId="326E5BFE" w:rsidR="005724AA" w:rsidRDefault="00AE6C46" w:rsidP="005724AA">
      <w:pPr>
        <w:pStyle w:val="Heading1"/>
        <w:jc w:val="center"/>
        <w:rPr>
          <w:rFonts w:ascii="Arial" w:hAnsi="Arial" w:cs="Arial"/>
          <w:sz w:val="36"/>
        </w:rPr>
      </w:pPr>
      <w:r>
        <w:rPr>
          <w:rFonts w:ascii="Arial" w:hAnsi="Arial" w:cs="Arial"/>
          <w:sz w:val="36"/>
        </w:rPr>
        <w:t>Behaviour</w:t>
      </w:r>
      <w:r w:rsidR="005724AA" w:rsidRPr="00EB0A33">
        <w:rPr>
          <w:rFonts w:ascii="Arial" w:hAnsi="Arial" w:cs="Arial"/>
          <w:sz w:val="36"/>
        </w:rPr>
        <w:t xml:space="preserve"> Policy</w:t>
      </w:r>
    </w:p>
    <w:p w14:paraId="4E1C74D1" w14:textId="77777777" w:rsidR="005724AA" w:rsidRPr="00B16C9B" w:rsidRDefault="005724AA" w:rsidP="005724AA">
      <w:pPr>
        <w:jc w:val="center"/>
        <w:rPr>
          <w:rFonts w:ascii="Arial" w:hAnsi="Arial" w:cs="Arial"/>
          <w:b/>
          <w:u w:val="single"/>
        </w:rPr>
      </w:pPr>
    </w:p>
    <w:p w14:paraId="60E30099" w14:textId="77777777" w:rsidR="005724AA" w:rsidRDefault="005724AA" w:rsidP="005724AA"/>
    <w:p w14:paraId="0848FC02" w14:textId="77777777" w:rsidR="00AE6C46" w:rsidRPr="00AE6C46" w:rsidRDefault="00AE6C46" w:rsidP="00AE6C46">
      <w:pPr>
        <w:widowControl w:val="0"/>
        <w:autoSpaceDE w:val="0"/>
        <w:autoSpaceDN w:val="0"/>
        <w:spacing w:before="93"/>
        <w:ind w:left="400" w:right="83"/>
        <w:rPr>
          <w:rFonts w:ascii="Arial" w:eastAsia="Arial" w:hAnsi="Arial" w:cs="Arial"/>
          <w:sz w:val="24"/>
          <w:szCs w:val="24"/>
          <w:lang w:eastAsia="en-GB" w:bidi="en-GB"/>
        </w:rPr>
      </w:pPr>
      <w:r w:rsidRPr="00AE6C46">
        <w:rPr>
          <w:rFonts w:ascii="Arial" w:eastAsia="Arial" w:hAnsi="Arial" w:cs="Arial"/>
          <w:sz w:val="24"/>
          <w:szCs w:val="24"/>
          <w:lang w:eastAsia="en-GB" w:bidi="en-GB"/>
        </w:rPr>
        <w:t>This policy applies to the whole school including the EYFS</w:t>
      </w:r>
    </w:p>
    <w:p w14:paraId="72F89557" w14:textId="77777777" w:rsidR="00AE6C46" w:rsidRPr="00AE6C46" w:rsidRDefault="00AE6C46" w:rsidP="00AE6C46">
      <w:pPr>
        <w:widowControl w:val="0"/>
        <w:autoSpaceDE w:val="0"/>
        <w:autoSpaceDN w:val="0"/>
        <w:spacing w:before="93"/>
        <w:ind w:left="400" w:right="83"/>
        <w:rPr>
          <w:rFonts w:ascii="Arial" w:eastAsia="Arial" w:hAnsi="Arial" w:cs="Arial"/>
          <w:sz w:val="24"/>
          <w:szCs w:val="24"/>
          <w:lang w:eastAsia="en-GB" w:bidi="en-GB"/>
        </w:rPr>
      </w:pPr>
    </w:p>
    <w:p w14:paraId="458628C9" w14:textId="77777777" w:rsidR="00AE6C46" w:rsidRPr="00AE6C46" w:rsidRDefault="00AE6C46" w:rsidP="00AE6C46">
      <w:pPr>
        <w:widowControl w:val="0"/>
        <w:autoSpaceDE w:val="0"/>
        <w:autoSpaceDN w:val="0"/>
        <w:spacing w:before="93"/>
        <w:ind w:left="400" w:right="83"/>
        <w:rPr>
          <w:rFonts w:ascii="Arial" w:eastAsia="Arial" w:hAnsi="Arial" w:cs="Arial"/>
          <w:sz w:val="24"/>
          <w:szCs w:val="24"/>
          <w:lang w:eastAsia="en-GB" w:bidi="en-GB"/>
        </w:rPr>
      </w:pPr>
      <w:r w:rsidRPr="00AE6C46">
        <w:rPr>
          <w:rFonts w:ascii="Arial" w:eastAsia="Arial" w:hAnsi="Arial" w:cs="Arial"/>
          <w:sz w:val="24"/>
          <w:szCs w:val="24"/>
          <w:lang w:eastAsia="en-GB" w:bidi="en-GB"/>
        </w:rPr>
        <w:t>This policy has been written with regard to the non-statutory advice Behaviour and Discipline in schools (2016)</w:t>
      </w:r>
    </w:p>
    <w:p w14:paraId="46D77C5D" w14:textId="77777777" w:rsidR="00AE6C46" w:rsidRPr="00AE6C46" w:rsidRDefault="00AE6C46" w:rsidP="00AE6C46">
      <w:pPr>
        <w:widowControl w:val="0"/>
        <w:autoSpaceDE w:val="0"/>
        <w:autoSpaceDN w:val="0"/>
        <w:spacing w:before="93"/>
        <w:ind w:left="400" w:right="83"/>
        <w:rPr>
          <w:rFonts w:ascii="Arial" w:eastAsia="Arial" w:hAnsi="Arial" w:cs="Arial"/>
          <w:sz w:val="24"/>
          <w:szCs w:val="24"/>
          <w:lang w:eastAsia="en-GB" w:bidi="en-GB"/>
        </w:rPr>
      </w:pPr>
    </w:p>
    <w:p w14:paraId="53CAD15A" w14:textId="77777777" w:rsidR="00AE6C46" w:rsidRPr="00AE6C46" w:rsidRDefault="00AE6C46" w:rsidP="00AE6C46">
      <w:pPr>
        <w:widowControl w:val="0"/>
        <w:autoSpaceDE w:val="0"/>
        <w:autoSpaceDN w:val="0"/>
        <w:spacing w:before="93"/>
        <w:ind w:left="400" w:right="83"/>
        <w:rPr>
          <w:rFonts w:ascii="Arial" w:eastAsia="Arial" w:hAnsi="Arial" w:cs="Arial"/>
          <w:sz w:val="24"/>
          <w:szCs w:val="24"/>
          <w:lang w:eastAsia="en-GB" w:bidi="en-GB"/>
        </w:rPr>
      </w:pPr>
      <w:r w:rsidRPr="00AE6C46">
        <w:rPr>
          <w:rFonts w:ascii="Arial" w:eastAsia="Arial" w:hAnsi="Arial" w:cs="Arial"/>
          <w:sz w:val="24"/>
          <w:szCs w:val="24"/>
          <w:lang w:eastAsia="en-GB" w:bidi="en-GB"/>
        </w:rPr>
        <w:t>Within the school and during playtimes, a high standard of behaviour is expected at all times. The children are encouraged to be courteous, to show respect and have consideration for others and their belongings, to be helpful and kind and to play sensibly and carefully in the playground.</w:t>
      </w:r>
    </w:p>
    <w:p w14:paraId="26CE542C" w14:textId="77777777" w:rsidR="00AE6C46" w:rsidRPr="00AE6C46" w:rsidRDefault="00AE6C46" w:rsidP="00AE6C46">
      <w:pPr>
        <w:widowControl w:val="0"/>
        <w:autoSpaceDE w:val="0"/>
        <w:autoSpaceDN w:val="0"/>
        <w:spacing w:before="228"/>
        <w:ind w:left="400" w:right="497"/>
        <w:rPr>
          <w:rFonts w:ascii="Arial" w:eastAsia="Arial" w:hAnsi="Arial" w:cs="Arial"/>
          <w:sz w:val="24"/>
          <w:szCs w:val="24"/>
          <w:lang w:eastAsia="en-GB" w:bidi="en-GB"/>
        </w:rPr>
      </w:pPr>
      <w:r w:rsidRPr="00AE6C46">
        <w:rPr>
          <w:rFonts w:ascii="Arial" w:eastAsia="Arial" w:hAnsi="Arial" w:cs="Arial"/>
          <w:sz w:val="24"/>
          <w:szCs w:val="24"/>
          <w:lang w:eastAsia="en-GB" w:bidi="en-GB"/>
        </w:rPr>
        <w:t>We emphasise and reward good behaviour and so help each child to develop a sense of responsibility for his or her conduct.</w:t>
      </w:r>
    </w:p>
    <w:p w14:paraId="547FD3BB" w14:textId="77777777" w:rsidR="00AE6C46" w:rsidRPr="00AE6C46" w:rsidRDefault="00AE6C46" w:rsidP="00AE6C46">
      <w:pPr>
        <w:widowControl w:val="0"/>
        <w:autoSpaceDE w:val="0"/>
        <w:autoSpaceDN w:val="0"/>
        <w:spacing w:before="232"/>
        <w:ind w:left="400"/>
        <w:outlineLvl w:val="0"/>
        <w:rPr>
          <w:rFonts w:ascii="Arial" w:eastAsia="Arial" w:hAnsi="Arial" w:cs="Arial"/>
          <w:b/>
          <w:bCs/>
          <w:sz w:val="36"/>
          <w:szCs w:val="36"/>
          <w:lang w:eastAsia="en-GB" w:bidi="en-GB"/>
        </w:rPr>
      </w:pPr>
      <w:r w:rsidRPr="00AE6C46">
        <w:rPr>
          <w:rFonts w:ascii="Arial" w:eastAsia="Arial" w:hAnsi="Arial" w:cs="Arial"/>
          <w:b/>
          <w:bCs/>
          <w:sz w:val="36"/>
          <w:szCs w:val="36"/>
          <w:lang w:eastAsia="en-GB" w:bidi="en-GB"/>
        </w:rPr>
        <w:t>How we encourage good behaviour</w:t>
      </w:r>
    </w:p>
    <w:p w14:paraId="46EA8C2B" w14:textId="77777777" w:rsidR="00AE6C46" w:rsidRPr="00AE6C46" w:rsidRDefault="00AE6C46" w:rsidP="00AE6C46">
      <w:pPr>
        <w:widowControl w:val="0"/>
        <w:numPr>
          <w:ilvl w:val="0"/>
          <w:numId w:val="9"/>
        </w:numPr>
        <w:tabs>
          <w:tab w:val="left" w:pos="1120"/>
          <w:tab w:val="left" w:pos="1121"/>
        </w:tabs>
        <w:autoSpaceDE w:val="0"/>
        <w:autoSpaceDN w:val="0"/>
        <w:spacing w:before="231" w:line="293"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Explain the behaviour we wish to</w:t>
      </w:r>
      <w:r w:rsidRPr="00AE6C46">
        <w:rPr>
          <w:rFonts w:ascii="Arial" w:eastAsia="Arial" w:hAnsi="Arial" w:cs="Arial"/>
          <w:spacing w:val="-6"/>
          <w:sz w:val="24"/>
          <w:szCs w:val="22"/>
          <w:lang w:eastAsia="en-GB" w:bidi="en-GB"/>
        </w:rPr>
        <w:t xml:space="preserve"> </w:t>
      </w:r>
      <w:r w:rsidRPr="00AE6C46">
        <w:rPr>
          <w:rFonts w:ascii="Arial" w:eastAsia="Arial" w:hAnsi="Arial" w:cs="Arial"/>
          <w:sz w:val="24"/>
          <w:szCs w:val="22"/>
          <w:lang w:eastAsia="en-GB" w:bidi="en-GB"/>
        </w:rPr>
        <w:t>see</w:t>
      </w:r>
    </w:p>
    <w:p w14:paraId="2F10224B" w14:textId="77777777" w:rsidR="00AE6C46" w:rsidRPr="00AE6C46" w:rsidRDefault="00AE6C46" w:rsidP="00AE6C46">
      <w:pPr>
        <w:widowControl w:val="0"/>
        <w:numPr>
          <w:ilvl w:val="0"/>
          <w:numId w:val="9"/>
        </w:numPr>
        <w:tabs>
          <w:tab w:val="left" w:pos="1120"/>
          <w:tab w:val="left" w:pos="1121"/>
        </w:tabs>
        <w:autoSpaceDE w:val="0"/>
        <w:autoSpaceDN w:val="0"/>
        <w:spacing w:line="292"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Have high</w:t>
      </w:r>
      <w:r w:rsidRPr="00AE6C46">
        <w:rPr>
          <w:rFonts w:ascii="Arial" w:eastAsia="Arial" w:hAnsi="Arial" w:cs="Arial"/>
          <w:spacing w:val="-3"/>
          <w:sz w:val="24"/>
          <w:szCs w:val="22"/>
          <w:lang w:eastAsia="en-GB" w:bidi="en-GB"/>
        </w:rPr>
        <w:t xml:space="preserve"> </w:t>
      </w:r>
      <w:r w:rsidRPr="00AE6C46">
        <w:rPr>
          <w:rFonts w:ascii="Arial" w:eastAsia="Arial" w:hAnsi="Arial" w:cs="Arial"/>
          <w:sz w:val="24"/>
          <w:szCs w:val="22"/>
          <w:lang w:eastAsia="en-GB" w:bidi="en-GB"/>
        </w:rPr>
        <w:t>expectations</w:t>
      </w:r>
    </w:p>
    <w:p w14:paraId="19005477" w14:textId="77777777" w:rsidR="00AE6C46" w:rsidRPr="00AE6C46" w:rsidRDefault="00AE6C46" w:rsidP="00AE6C46">
      <w:pPr>
        <w:widowControl w:val="0"/>
        <w:numPr>
          <w:ilvl w:val="0"/>
          <w:numId w:val="9"/>
        </w:numPr>
        <w:tabs>
          <w:tab w:val="left" w:pos="1120"/>
          <w:tab w:val="left" w:pos="1121"/>
        </w:tabs>
        <w:autoSpaceDE w:val="0"/>
        <w:autoSpaceDN w:val="0"/>
        <w:spacing w:line="292"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Verbal</w:t>
      </w:r>
      <w:r w:rsidRPr="00AE6C46">
        <w:rPr>
          <w:rFonts w:ascii="Arial" w:eastAsia="Arial" w:hAnsi="Arial" w:cs="Arial"/>
          <w:spacing w:val="-2"/>
          <w:sz w:val="24"/>
          <w:szCs w:val="22"/>
          <w:lang w:eastAsia="en-GB" w:bidi="en-GB"/>
        </w:rPr>
        <w:t xml:space="preserve"> </w:t>
      </w:r>
      <w:r w:rsidRPr="00AE6C46">
        <w:rPr>
          <w:rFonts w:ascii="Arial" w:eastAsia="Arial" w:hAnsi="Arial" w:cs="Arial"/>
          <w:sz w:val="24"/>
          <w:szCs w:val="22"/>
          <w:lang w:eastAsia="en-GB" w:bidi="en-GB"/>
        </w:rPr>
        <w:t>praise</w:t>
      </w:r>
    </w:p>
    <w:p w14:paraId="3CB51C11" w14:textId="7DD1A973" w:rsidR="00AE6C46" w:rsidRPr="00AE6C46" w:rsidRDefault="00AE6C46" w:rsidP="00AE6C46">
      <w:pPr>
        <w:widowControl w:val="0"/>
        <w:numPr>
          <w:ilvl w:val="0"/>
          <w:numId w:val="9"/>
        </w:numPr>
        <w:tabs>
          <w:tab w:val="left" w:pos="1120"/>
          <w:tab w:val="left" w:pos="1121"/>
        </w:tabs>
        <w:autoSpaceDE w:val="0"/>
        <w:autoSpaceDN w:val="0"/>
        <w:ind w:right="1896"/>
        <w:rPr>
          <w:rFonts w:ascii="Arial" w:eastAsia="Arial" w:hAnsi="Arial" w:cs="Arial"/>
          <w:sz w:val="24"/>
          <w:szCs w:val="22"/>
          <w:lang w:eastAsia="en-GB" w:bidi="en-GB"/>
        </w:rPr>
      </w:pPr>
      <w:r w:rsidRPr="00AE6C46">
        <w:rPr>
          <w:rFonts w:ascii="Arial" w:eastAsia="Arial" w:hAnsi="Arial" w:cs="Arial"/>
          <w:sz w:val="24"/>
          <w:szCs w:val="22"/>
          <w:lang w:eastAsia="en-GB" w:bidi="en-GB"/>
        </w:rPr>
        <w:t>House</w:t>
      </w:r>
      <w:r w:rsidR="00E857F5">
        <w:rPr>
          <w:rFonts w:ascii="Arial" w:eastAsia="Arial" w:hAnsi="Arial" w:cs="Arial"/>
          <w:sz w:val="24"/>
          <w:szCs w:val="22"/>
          <w:lang w:eastAsia="en-GB" w:bidi="en-GB"/>
        </w:rPr>
        <w:t>/Dojo</w:t>
      </w:r>
      <w:r w:rsidRPr="00AE6C46">
        <w:rPr>
          <w:rFonts w:ascii="Arial" w:eastAsia="Arial" w:hAnsi="Arial" w:cs="Arial"/>
          <w:sz w:val="24"/>
          <w:szCs w:val="22"/>
          <w:lang w:eastAsia="en-GB" w:bidi="en-GB"/>
        </w:rPr>
        <w:t xml:space="preserve"> points are given for good behaviour, good work,</w:t>
      </w:r>
      <w:r w:rsidRPr="00AE6C46">
        <w:rPr>
          <w:rFonts w:ascii="Arial" w:eastAsia="Arial" w:hAnsi="Arial" w:cs="Arial"/>
          <w:spacing w:val="-37"/>
          <w:sz w:val="24"/>
          <w:szCs w:val="22"/>
          <w:lang w:eastAsia="en-GB" w:bidi="en-GB"/>
        </w:rPr>
        <w:t xml:space="preserve"> </w:t>
      </w:r>
      <w:r w:rsidRPr="00AE6C46">
        <w:rPr>
          <w:rFonts w:ascii="Arial" w:eastAsia="Arial" w:hAnsi="Arial" w:cs="Arial"/>
          <w:sz w:val="24"/>
          <w:szCs w:val="22"/>
          <w:lang w:eastAsia="en-GB" w:bidi="en-GB"/>
        </w:rPr>
        <w:t>helpfulness, consideration and</w:t>
      </w:r>
      <w:r w:rsidRPr="00AE6C46">
        <w:rPr>
          <w:rFonts w:ascii="Arial" w:eastAsia="Arial" w:hAnsi="Arial" w:cs="Arial"/>
          <w:spacing w:val="-3"/>
          <w:sz w:val="24"/>
          <w:szCs w:val="22"/>
          <w:lang w:eastAsia="en-GB" w:bidi="en-GB"/>
        </w:rPr>
        <w:t xml:space="preserve"> </w:t>
      </w:r>
      <w:r w:rsidRPr="00AE6C46">
        <w:rPr>
          <w:rFonts w:ascii="Arial" w:eastAsia="Arial" w:hAnsi="Arial" w:cs="Arial"/>
          <w:sz w:val="24"/>
          <w:szCs w:val="22"/>
          <w:lang w:eastAsia="en-GB" w:bidi="en-GB"/>
        </w:rPr>
        <w:t>co-operation</w:t>
      </w:r>
    </w:p>
    <w:p w14:paraId="0B0292EB" w14:textId="77777777" w:rsidR="00AE6C46" w:rsidRPr="00AE6C46" w:rsidRDefault="00AE6C46" w:rsidP="00AE6C46">
      <w:pPr>
        <w:widowControl w:val="0"/>
        <w:numPr>
          <w:ilvl w:val="0"/>
          <w:numId w:val="9"/>
        </w:numPr>
        <w:tabs>
          <w:tab w:val="left" w:pos="1120"/>
          <w:tab w:val="left" w:pos="1121"/>
        </w:tabs>
        <w:autoSpaceDE w:val="0"/>
        <w:autoSpaceDN w:val="0"/>
        <w:spacing w:line="291"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Recognise and highlight good behaviour as it</w:t>
      </w:r>
      <w:r w:rsidRPr="00AE6C46">
        <w:rPr>
          <w:rFonts w:ascii="Arial" w:eastAsia="Arial" w:hAnsi="Arial" w:cs="Arial"/>
          <w:spacing w:val="-3"/>
          <w:sz w:val="24"/>
          <w:szCs w:val="22"/>
          <w:lang w:eastAsia="en-GB" w:bidi="en-GB"/>
        </w:rPr>
        <w:t xml:space="preserve"> </w:t>
      </w:r>
      <w:r w:rsidRPr="00AE6C46">
        <w:rPr>
          <w:rFonts w:ascii="Arial" w:eastAsia="Arial" w:hAnsi="Arial" w:cs="Arial"/>
          <w:sz w:val="24"/>
          <w:szCs w:val="22"/>
          <w:lang w:eastAsia="en-GB" w:bidi="en-GB"/>
        </w:rPr>
        <w:t>occurs</w:t>
      </w:r>
    </w:p>
    <w:p w14:paraId="7CCAF392" w14:textId="77777777" w:rsidR="00AE6C46" w:rsidRPr="00AE6C46" w:rsidRDefault="00AE6C46" w:rsidP="00AE6C46">
      <w:pPr>
        <w:widowControl w:val="0"/>
        <w:numPr>
          <w:ilvl w:val="0"/>
          <w:numId w:val="9"/>
        </w:numPr>
        <w:tabs>
          <w:tab w:val="left" w:pos="1120"/>
          <w:tab w:val="left" w:pos="1121"/>
        </w:tabs>
        <w:autoSpaceDE w:val="0"/>
        <w:autoSpaceDN w:val="0"/>
        <w:spacing w:line="292"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Encourage the children to be responsible for their</w:t>
      </w:r>
      <w:r w:rsidRPr="00AE6C46">
        <w:rPr>
          <w:rFonts w:ascii="Arial" w:eastAsia="Arial" w:hAnsi="Arial" w:cs="Arial"/>
          <w:spacing w:val="-10"/>
          <w:sz w:val="24"/>
          <w:szCs w:val="22"/>
          <w:lang w:eastAsia="en-GB" w:bidi="en-GB"/>
        </w:rPr>
        <w:t xml:space="preserve"> </w:t>
      </w:r>
      <w:r w:rsidRPr="00AE6C46">
        <w:rPr>
          <w:rFonts w:ascii="Arial" w:eastAsia="Arial" w:hAnsi="Arial" w:cs="Arial"/>
          <w:sz w:val="24"/>
          <w:szCs w:val="22"/>
          <w:lang w:eastAsia="en-GB" w:bidi="en-GB"/>
        </w:rPr>
        <w:t>behaviour</w:t>
      </w:r>
    </w:p>
    <w:p w14:paraId="10EF1CB5" w14:textId="77777777" w:rsidR="00AE6C46" w:rsidRPr="00AE6C46" w:rsidRDefault="00AE6C46" w:rsidP="00AE6C46">
      <w:pPr>
        <w:widowControl w:val="0"/>
        <w:numPr>
          <w:ilvl w:val="0"/>
          <w:numId w:val="9"/>
        </w:numPr>
        <w:tabs>
          <w:tab w:val="left" w:pos="1120"/>
          <w:tab w:val="left" w:pos="1121"/>
        </w:tabs>
        <w:autoSpaceDE w:val="0"/>
        <w:autoSpaceDN w:val="0"/>
        <w:spacing w:line="292"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Ensure that all children are praised for behaving</w:t>
      </w:r>
      <w:r w:rsidRPr="00AE6C46">
        <w:rPr>
          <w:rFonts w:ascii="Arial" w:eastAsia="Arial" w:hAnsi="Arial" w:cs="Arial"/>
          <w:spacing w:val="-6"/>
          <w:sz w:val="24"/>
          <w:szCs w:val="22"/>
          <w:lang w:eastAsia="en-GB" w:bidi="en-GB"/>
        </w:rPr>
        <w:t xml:space="preserve"> </w:t>
      </w:r>
      <w:r w:rsidRPr="00AE6C46">
        <w:rPr>
          <w:rFonts w:ascii="Arial" w:eastAsia="Arial" w:hAnsi="Arial" w:cs="Arial"/>
          <w:sz w:val="24"/>
          <w:szCs w:val="22"/>
          <w:lang w:eastAsia="en-GB" w:bidi="en-GB"/>
        </w:rPr>
        <w:t>well</w:t>
      </w:r>
    </w:p>
    <w:p w14:paraId="402CF830" w14:textId="77777777" w:rsidR="00AE6C46" w:rsidRPr="00AE6C46" w:rsidRDefault="00AE6C46" w:rsidP="00AE6C46">
      <w:pPr>
        <w:widowControl w:val="0"/>
        <w:numPr>
          <w:ilvl w:val="0"/>
          <w:numId w:val="9"/>
        </w:numPr>
        <w:tabs>
          <w:tab w:val="left" w:pos="1120"/>
          <w:tab w:val="left" w:pos="1121"/>
        </w:tabs>
        <w:autoSpaceDE w:val="0"/>
        <w:autoSpaceDN w:val="0"/>
        <w:spacing w:line="292"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Reward both individuals and groups for behaving</w:t>
      </w:r>
      <w:r w:rsidRPr="00AE6C46">
        <w:rPr>
          <w:rFonts w:ascii="Arial" w:eastAsia="Arial" w:hAnsi="Arial" w:cs="Arial"/>
          <w:spacing w:val="-5"/>
          <w:sz w:val="24"/>
          <w:szCs w:val="22"/>
          <w:lang w:eastAsia="en-GB" w:bidi="en-GB"/>
        </w:rPr>
        <w:t xml:space="preserve"> </w:t>
      </w:r>
      <w:r w:rsidRPr="00AE6C46">
        <w:rPr>
          <w:rFonts w:ascii="Arial" w:eastAsia="Arial" w:hAnsi="Arial" w:cs="Arial"/>
          <w:sz w:val="24"/>
          <w:szCs w:val="22"/>
          <w:lang w:eastAsia="en-GB" w:bidi="en-GB"/>
        </w:rPr>
        <w:t>well</w:t>
      </w:r>
    </w:p>
    <w:p w14:paraId="183A1844" w14:textId="77777777" w:rsidR="00AE6C46" w:rsidRPr="00AE6C46" w:rsidRDefault="00AE6C46" w:rsidP="00AE6C46">
      <w:pPr>
        <w:widowControl w:val="0"/>
        <w:numPr>
          <w:ilvl w:val="0"/>
          <w:numId w:val="9"/>
        </w:numPr>
        <w:tabs>
          <w:tab w:val="left" w:pos="1120"/>
          <w:tab w:val="left" w:pos="1121"/>
        </w:tabs>
        <w:autoSpaceDE w:val="0"/>
        <w:autoSpaceDN w:val="0"/>
        <w:spacing w:line="293"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Be constructive not destructive in your</w:t>
      </w:r>
      <w:r w:rsidRPr="00AE6C46">
        <w:rPr>
          <w:rFonts w:ascii="Arial" w:eastAsia="Arial" w:hAnsi="Arial" w:cs="Arial"/>
          <w:spacing w:val="-2"/>
          <w:sz w:val="24"/>
          <w:szCs w:val="22"/>
          <w:lang w:eastAsia="en-GB" w:bidi="en-GB"/>
        </w:rPr>
        <w:t xml:space="preserve"> </w:t>
      </w:r>
      <w:r w:rsidRPr="00AE6C46">
        <w:rPr>
          <w:rFonts w:ascii="Arial" w:eastAsia="Arial" w:hAnsi="Arial" w:cs="Arial"/>
          <w:sz w:val="24"/>
          <w:szCs w:val="22"/>
          <w:lang w:eastAsia="en-GB" w:bidi="en-GB"/>
        </w:rPr>
        <w:t>criticism</w:t>
      </w:r>
    </w:p>
    <w:p w14:paraId="07C19F7B" w14:textId="77777777" w:rsidR="00AE6C46" w:rsidRPr="00AE6C46" w:rsidRDefault="00AE6C46" w:rsidP="00AE6C46">
      <w:pPr>
        <w:widowControl w:val="0"/>
        <w:autoSpaceDE w:val="0"/>
        <w:autoSpaceDN w:val="0"/>
        <w:spacing w:before="8"/>
        <w:rPr>
          <w:rFonts w:ascii="Arial" w:eastAsia="Arial" w:hAnsi="Arial" w:cs="Arial"/>
          <w:sz w:val="23"/>
          <w:szCs w:val="24"/>
          <w:lang w:eastAsia="en-GB" w:bidi="en-GB"/>
        </w:rPr>
      </w:pPr>
    </w:p>
    <w:p w14:paraId="2A0FDCB2" w14:textId="77777777" w:rsidR="00AE6C46" w:rsidRPr="00AE6C46" w:rsidRDefault="00AE6C46" w:rsidP="00AE6C46">
      <w:pPr>
        <w:widowControl w:val="0"/>
        <w:autoSpaceDE w:val="0"/>
        <w:autoSpaceDN w:val="0"/>
        <w:ind w:left="400"/>
        <w:outlineLvl w:val="0"/>
        <w:rPr>
          <w:rFonts w:ascii="Arial" w:eastAsia="Arial" w:hAnsi="Arial" w:cs="Arial"/>
          <w:b/>
          <w:bCs/>
          <w:sz w:val="36"/>
          <w:szCs w:val="36"/>
          <w:lang w:eastAsia="en-GB" w:bidi="en-GB"/>
        </w:rPr>
      </w:pPr>
      <w:r w:rsidRPr="00AE6C46">
        <w:rPr>
          <w:rFonts w:ascii="Arial" w:eastAsia="Arial" w:hAnsi="Arial" w:cs="Arial"/>
          <w:b/>
          <w:bCs/>
          <w:sz w:val="36"/>
          <w:szCs w:val="36"/>
          <w:lang w:eastAsia="en-GB" w:bidi="en-GB"/>
        </w:rPr>
        <w:t>Rewards Procedures</w:t>
      </w:r>
    </w:p>
    <w:p w14:paraId="3D92562E" w14:textId="77777777" w:rsidR="00AE6C46" w:rsidRPr="00AE6C46" w:rsidRDefault="00AE6C46" w:rsidP="00AE6C46">
      <w:pPr>
        <w:widowControl w:val="0"/>
        <w:numPr>
          <w:ilvl w:val="0"/>
          <w:numId w:val="9"/>
        </w:numPr>
        <w:tabs>
          <w:tab w:val="left" w:pos="1120"/>
          <w:tab w:val="left" w:pos="1121"/>
        </w:tabs>
        <w:autoSpaceDE w:val="0"/>
        <w:autoSpaceDN w:val="0"/>
        <w:spacing w:before="230" w:line="293"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Verbal praise from</w:t>
      </w:r>
      <w:r w:rsidRPr="00AE6C46">
        <w:rPr>
          <w:rFonts w:ascii="Arial" w:eastAsia="Arial" w:hAnsi="Arial" w:cs="Arial"/>
          <w:spacing w:val="-6"/>
          <w:sz w:val="24"/>
          <w:szCs w:val="22"/>
          <w:lang w:eastAsia="en-GB" w:bidi="en-GB"/>
        </w:rPr>
        <w:t xml:space="preserve"> </w:t>
      </w:r>
      <w:r w:rsidRPr="00AE6C46">
        <w:rPr>
          <w:rFonts w:ascii="Arial" w:eastAsia="Arial" w:hAnsi="Arial" w:cs="Arial"/>
          <w:sz w:val="24"/>
          <w:szCs w:val="22"/>
          <w:lang w:eastAsia="en-GB" w:bidi="en-GB"/>
        </w:rPr>
        <w:t>staff</w:t>
      </w:r>
    </w:p>
    <w:p w14:paraId="3201016C" w14:textId="77777777" w:rsidR="00AE6C46" w:rsidRPr="00AE6C46" w:rsidRDefault="00AE6C46" w:rsidP="00AE6C46">
      <w:pPr>
        <w:widowControl w:val="0"/>
        <w:numPr>
          <w:ilvl w:val="0"/>
          <w:numId w:val="9"/>
        </w:numPr>
        <w:tabs>
          <w:tab w:val="left" w:pos="1120"/>
          <w:tab w:val="left" w:pos="1121"/>
        </w:tabs>
        <w:autoSpaceDE w:val="0"/>
        <w:autoSpaceDN w:val="0"/>
        <w:spacing w:line="292"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Send children with examples of good work to Head</w:t>
      </w:r>
      <w:r w:rsidRPr="00AE6C46">
        <w:rPr>
          <w:rFonts w:ascii="Arial" w:eastAsia="Arial" w:hAnsi="Arial" w:cs="Arial"/>
          <w:spacing w:val="-31"/>
          <w:sz w:val="24"/>
          <w:szCs w:val="22"/>
          <w:lang w:eastAsia="en-GB" w:bidi="en-GB"/>
        </w:rPr>
        <w:t xml:space="preserve"> </w:t>
      </w:r>
      <w:r w:rsidRPr="00AE6C46">
        <w:rPr>
          <w:rFonts w:ascii="Arial" w:eastAsia="Arial" w:hAnsi="Arial" w:cs="Arial"/>
          <w:sz w:val="24"/>
          <w:szCs w:val="22"/>
          <w:lang w:eastAsia="en-GB" w:bidi="en-GB"/>
        </w:rPr>
        <w:t>teacher</w:t>
      </w:r>
    </w:p>
    <w:p w14:paraId="6BA0567C" w14:textId="77777777" w:rsidR="00AE6C46" w:rsidRPr="00AE6C46" w:rsidRDefault="00AE6C46" w:rsidP="00AE6C46">
      <w:pPr>
        <w:widowControl w:val="0"/>
        <w:numPr>
          <w:ilvl w:val="0"/>
          <w:numId w:val="9"/>
        </w:numPr>
        <w:tabs>
          <w:tab w:val="left" w:pos="1120"/>
          <w:tab w:val="left" w:pos="1121"/>
        </w:tabs>
        <w:autoSpaceDE w:val="0"/>
        <w:autoSpaceDN w:val="0"/>
        <w:spacing w:line="292"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Award house points/ Dojo points for any child exhibiting good</w:t>
      </w:r>
      <w:r w:rsidRPr="00AE6C46">
        <w:rPr>
          <w:rFonts w:ascii="Arial" w:eastAsia="Arial" w:hAnsi="Arial" w:cs="Arial"/>
          <w:spacing w:val="-35"/>
          <w:sz w:val="24"/>
          <w:szCs w:val="22"/>
          <w:lang w:eastAsia="en-GB" w:bidi="en-GB"/>
        </w:rPr>
        <w:t xml:space="preserve"> </w:t>
      </w:r>
      <w:r w:rsidRPr="00AE6C46">
        <w:rPr>
          <w:rFonts w:ascii="Arial" w:eastAsia="Arial" w:hAnsi="Arial" w:cs="Arial"/>
          <w:sz w:val="24"/>
          <w:szCs w:val="22"/>
          <w:lang w:eastAsia="en-GB" w:bidi="en-GB"/>
        </w:rPr>
        <w:t>behaviour</w:t>
      </w:r>
    </w:p>
    <w:p w14:paraId="0122D37A" w14:textId="77777777" w:rsidR="00AE6C46" w:rsidRPr="00AE6C46" w:rsidRDefault="00AE6C46" w:rsidP="00AE6C46">
      <w:pPr>
        <w:widowControl w:val="0"/>
        <w:numPr>
          <w:ilvl w:val="0"/>
          <w:numId w:val="9"/>
        </w:numPr>
        <w:tabs>
          <w:tab w:val="left" w:pos="1120"/>
          <w:tab w:val="left" w:pos="1121"/>
        </w:tabs>
        <w:autoSpaceDE w:val="0"/>
        <w:autoSpaceDN w:val="0"/>
        <w:spacing w:line="292"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Being given special responsibilities e.g. class</w:t>
      </w:r>
      <w:r w:rsidRPr="00AE6C46">
        <w:rPr>
          <w:rFonts w:ascii="Arial" w:eastAsia="Arial" w:hAnsi="Arial" w:cs="Arial"/>
          <w:spacing w:val="-4"/>
          <w:sz w:val="24"/>
          <w:szCs w:val="22"/>
          <w:lang w:eastAsia="en-GB" w:bidi="en-GB"/>
        </w:rPr>
        <w:t xml:space="preserve"> </w:t>
      </w:r>
      <w:r w:rsidRPr="00AE6C46">
        <w:rPr>
          <w:rFonts w:ascii="Arial" w:eastAsia="Arial" w:hAnsi="Arial" w:cs="Arial"/>
          <w:sz w:val="24"/>
          <w:szCs w:val="22"/>
          <w:lang w:eastAsia="en-GB" w:bidi="en-GB"/>
        </w:rPr>
        <w:t>monitor</w:t>
      </w:r>
    </w:p>
    <w:p w14:paraId="3017AFAF" w14:textId="77777777" w:rsidR="00AE6C46" w:rsidRPr="00AE6C46" w:rsidRDefault="00AE6C46" w:rsidP="00AE6C46">
      <w:pPr>
        <w:widowControl w:val="0"/>
        <w:numPr>
          <w:ilvl w:val="0"/>
          <w:numId w:val="9"/>
        </w:numPr>
        <w:tabs>
          <w:tab w:val="left" w:pos="1120"/>
          <w:tab w:val="left" w:pos="1121"/>
        </w:tabs>
        <w:autoSpaceDE w:val="0"/>
        <w:autoSpaceDN w:val="0"/>
        <w:spacing w:line="292"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Weekly merit awards given out in Friday’s Merit</w:t>
      </w:r>
      <w:r w:rsidRPr="00AE6C46">
        <w:rPr>
          <w:rFonts w:ascii="Arial" w:eastAsia="Arial" w:hAnsi="Arial" w:cs="Arial"/>
          <w:spacing w:val="-3"/>
          <w:sz w:val="24"/>
          <w:szCs w:val="22"/>
          <w:lang w:eastAsia="en-GB" w:bidi="en-GB"/>
        </w:rPr>
        <w:t xml:space="preserve"> </w:t>
      </w:r>
      <w:r w:rsidRPr="00AE6C46">
        <w:rPr>
          <w:rFonts w:ascii="Arial" w:eastAsia="Arial" w:hAnsi="Arial" w:cs="Arial"/>
          <w:sz w:val="24"/>
          <w:szCs w:val="22"/>
          <w:lang w:eastAsia="en-GB" w:bidi="en-GB"/>
        </w:rPr>
        <w:t>Assembly</w:t>
      </w:r>
    </w:p>
    <w:p w14:paraId="2DEC3465" w14:textId="5B854031" w:rsidR="00E857F5" w:rsidRPr="00AE6C46" w:rsidRDefault="00AE6C46" w:rsidP="00E857F5">
      <w:pPr>
        <w:widowControl w:val="0"/>
        <w:numPr>
          <w:ilvl w:val="0"/>
          <w:numId w:val="9"/>
        </w:numPr>
        <w:tabs>
          <w:tab w:val="left" w:pos="1120"/>
          <w:tab w:val="left" w:pos="1121"/>
        </w:tabs>
        <w:autoSpaceDE w:val="0"/>
        <w:autoSpaceDN w:val="0"/>
        <w:spacing w:line="292"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Bronze, Silver and Gol</w:t>
      </w:r>
      <w:r w:rsidR="00E857F5">
        <w:rPr>
          <w:rFonts w:ascii="Arial" w:eastAsia="Arial" w:hAnsi="Arial" w:cs="Arial"/>
          <w:sz w:val="24"/>
          <w:szCs w:val="22"/>
          <w:lang w:eastAsia="en-GB" w:bidi="en-GB"/>
        </w:rPr>
        <w:t xml:space="preserve">d Certificates – gained through </w:t>
      </w:r>
      <w:r w:rsidR="00E857F5" w:rsidRPr="00AE6C46">
        <w:rPr>
          <w:rFonts w:ascii="Arial" w:eastAsia="Arial" w:hAnsi="Arial" w:cs="Arial"/>
          <w:sz w:val="24"/>
          <w:szCs w:val="22"/>
          <w:lang w:eastAsia="en-GB" w:bidi="en-GB"/>
        </w:rPr>
        <w:t>merits</w:t>
      </w:r>
      <w:r w:rsidR="00E857F5">
        <w:rPr>
          <w:rFonts w:ascii="Arial" w:eastAsia="Arial" w:hAnsi="Arial" w:cs="Arial"/>
          <w:sz w:val="24"/>
          <w:szCs w:val="22"/>
          <w:lang w:eastAsia="en-GB" w:bidi="en-GB"/>
        </w:rPr>
        <w:t xml:space="preserve"> (5 Bronze,10 Silver,15 Gold)</w:t>
      </w:r>
    </w:p>
    <w:p w14:paraId="59A2D42B" w14:textId="77777777" w:rsidR="00E857F5" w:rsidRPr="00AE6C46" w:rsidRDefault="00E857F5" w:rsidP="00E857F5">
      <w:pPr>
        <w:widowControl w:val="0"/>
        <w:numPr>
          <w:ilvl w:val="0"/>
          <w:numId w:val="9"/>
        </w:numPr>
        <w:tabs>
          <w:tab w:val="left" w:pos="1120"/>
          <w:tab w:val="left" w:pos="1121"/>
        </w:tabs>
        <w:autoSpaceDE w:val="0"/>
        <w:autoSpaceDN w:val="0"/>
        <w:spacing w:line="292"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Golden</w:t>
      </w:r>
      <w:r w:rsidRPr="00AE6C46">
        <w:rPr>
          <w:rFonts w:ascii="Arial" w:eastAsia="Arial" w:hAnsi="Arial" w:cs="Arial"/>
          <w:spacing w:val="-2"/>
          <w:sz w:val="24"/>
          <w:szCs w:val="22"/>
          <w:lang w:eastAsia="en-GB" w:bidi="en-GB"/>
        </w:rPr>
        <w:t xml:space="preserve"> </w:t>
      </w:r>
      <w:r w:rsidRPr="00AE6C46">
        <w:rPr>
          <w:rFonts w:ascii="Arial" w:eastAsia="Arial" w:hAnsi="Arial" w:cs="Arial"/>
          <w:sz w:val="24"/>
          <w:szCs w:val="22"/>
          <w:lang w:eastAsia="en-GB" w:bidi="en-GB"/>
        </w:rPr>
        <w:t>Time</w:t>
      </w:r>
    </w:p>
    <w:p w14:paraId="17BBA78B" w14:textId="6A589AE5" w:rsidR="00AE6C46" w:rsidRPr="00AE6C46" w:rsidRDefault="00AE6C46" w:rsidP="00E857F5">
      <w:pPr>
        <w:widowControl w:val="0"/>
        <w:tabs>
          <w:tab w:val="left" w:pos="1120"/>
          <w:tab w:val="left" w:pos="1121"/>
        </w:tabs>
        <w:autoSpaceDE w:val="0"/>
        <w:autoSpaceDN w:val="0"/>
        <w:spacing w:line="292" w:lineRule="exact"/>
        <w:ind w:left="759"/>
        <w:rPr>
          <w:rFonts w:ascii="Arial" w:eastAsia="Arial" w:hAnsi="Arial" w:cs="Arial"/>
          <w:sz w:val="24"/>
          <w:szCs w:val="22"/>
          <w:lang w:eastAsia="en-GB" w:bidi="en-GB"/>
        </w:rPr>
      </w:pPr>
    </w:p>
    <w:p w14:paraId="15172BBF" w14:textId="77777777" w:rsidR="00AE6C46" w:rsidRPr="00AE6C46" w:rsidRDefault="00AE6C46" w:rsidP="00AE6C46">
      <w:pPr>
        <w:widowControl w:val="0"/>
        <w:numPr>
          <w:ilvl w:val="0"/>
          <w:numId w:val="9"/>
        </w:numPr>
        <w:tabs>
          <w:tab w:val="left" w:pos="1120"/>
          <w:tab w:val="left" w:pos="1121"/>
        </w:tabs>
        <w:autoSpaceDE w:val="0"/>
        <w:autoSpaceDN w:val="0"/>
        <w:spacing w:line="292"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Golden</w:t>
      </w:r>
      <w:r w:rsidRPr="00AE6C46">
        <w:rPr>
          <w:rFonts w:ascii="Arial" w:eastAsia="Arial" w:hAnsi="Arial" w:cs="Arial"/>
          <w:spacing w:val="-2"/>
          <w:sz w:val="24"/>
          <w:szCs w:val="22"/>
          <w:lang w:eastAsia="en-GB" w:bidi="en-GB"/>
        </w:rPr>
        <w:t xml:space="preserve"> </w:t>
      </w:r>
      <w:r w:rsidRPr="00AE6C46">
        <w:rPr>
          <w:rFonts w:ascii="Arial" w:eastAsia="Arial" w:hAnsi="Arial" w:cs="Arial"/>
          <w:sz w:val="24"/>
          <w:szCs w:val="22"/>
          <w:lang w:eastAsia="en-GB" w:bidi="en-GB"/>
        </w:rPr>
        <w:t>Time</w:t>
      </w:r>
    </w:p>
    <w:p w14:paraId="34F5E89C" w14:textId="0F225E13" w:rsidR="00AE6C46" w:rsidRPr="00AE6C46" w:rsidRDefault="00AE6C46" w:rsidP="00AE6C46">
      <w:pPr>
        <w:widowControl w:val="0"/>
        <w:numPr>
          <w:ilvl w:val="0"/>
          <w:numId w:val="9"/>
        </w:numPr>
        <w:tabs>
          <w:tab w:val="left" w:pos="1120"/>
          <w:tab w:val="left" w:pos="1121"/>
        </w:tabs>
        <w:autoSpaceDE w:val="0"/>
        <w:autoSpaceDN w:val="0"/>
        <w:spacing w:line="293"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Awards Assembly/ Head teacher</w:t>
      </w:r>
      <w:r w:rsidR="00E857F5">
        <w:rPr>
          <w:rFonts w:ascii="Arial" w:eastAsia="Arial" w:hAnsi="Arial" w:cs="Arial"/>
          <w:sz w:val="24"/>
          <w:szCs w:val="22"/>
          <w:lang w:eastAsia="en-GB" w:bidi="en-GB"/>
        </w:rPr>
        <w:t>’</w:t>
      </w:r>
      <w:r w:rsidRPr="00AE6C46">
        <w:rPr>
          <w:rFonts w:ascii="Arial" w:eastAsia="Arial" w:hAnsi="Arial" w:cs="Arial"/>
          <w:sz w:val="24"/>
          <w:szCs w:val="22"/>
          <w:lang w:eastAsia="en-GB" w:bidi="en-GB"/>
        </w:rPr>
        <w:t>s</w:t>
      </w:r>
      <w:r w:rsidRPr="00AE6C46">
        <w:rPr>
          <w:rFonts w:ascii="Arial" w:eastAsia="Arial" w:hAnsi="Arial" w:cs="Arial"/>
          <w:spacing w:val="1"/>
          <w:sz w:val="24"/>
          <w:szCs w:val="22"/>
          <w:lang w:eastAsia="en-GB" w:bidi="en-GB"/>
        </w:rPr>
        <w:t xml:space="preserve"> </w:t>
      </w:r>
      <w:r w:rsidRPr="00AE6C46">
        <w:rPr>
          <w:rFonts w:ascii="Arial" w:eastAsia="Arial" w:hAnsi="Arial" w:cs="Arial"/>
          <w:sz w:val="24"/>
          <w:szCs w:val="22"/>
          <w:lang w:eastAsia="en-GB" w:bidi="en-GB"/>
        </w:rPr>
        <w:t>award</w:t>
      </w:r>
    </w:p>
    <w:p w14:paraId="58E97CED" w14:textId="77777777" w:rsidR="00AE6C46" w:rsidRPr="00AE6C46" w:rsidRDefault="00AE6C46" w:rsidP="00AE6C46">
      <w:pPr>
        <w:widowControl w:val="0"/>
        <w:numPr>
          <w:ilvl w:val="0"/>
          <w:numId w:val="9"/>
        </w:numPr>
        <w:tabs>
          <w:tab w:val="left" w:pos="1120"/>
          <w:tab w:val="left" w:pos="1121"/>
        </w:tabs>
        <w:autoSpaceDE w:val="0"/>
        <w:autoSpaceDN w:val="0"/>
        <w:spacing w:before="2"/>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Class Targets/Rewards</w:t>
      </w:r>
    </w:p>
    <w:p w14:paraId="106A86E6" w14:textId="77777777" w:rsidR="00AE6C46" w:rsidRPr="00AE6C46" w:rsidRDefault="00AE6C46" w:rsidP="00AE6C46">
      <w:pPr>
        <w:widowControl w:val="0"/>
        <w:autoSpaceDE w:val="0"/>
        <w:autoSpaceDN w:val="0"/>
        <w:spacing w:before="10"/>
        <w:rPr>
          <w:rFonts w:ascii="Arial" w:eastAsia="Arial" w:hAnsi="Arial" w:cs="Arial"/>
          <w:sz w:val="23"/>
          <w:szCs w:val="24"/>
          <w:lang w:eastAsia="en-GB" w:bidi="en-GB"/>
        </w:rPr>
      </w:pPr>
    </w:p>
    <w:p w14:paraId="61C5EBD6" w14:textId="77777777" w:rsidR="00AE6C46" w:rsidRPr="00AE6C46" w:rsidRDefault="00AE6C46" w:rsidP="00AE6C46">
      <w:pPr>
        <w:widowControl w:val="0"/>
        <w:autoSpaceDE w:val="0"/>
        <w:autoSpaceDN w:val="0"/>
        <w:ind w:left="400"/>
        <w:outlineLvl w:val="0"/>
        <w:rPr>
          <w:rFonts w:ascii="Arial" w:eastAsia="Arial" w:hAnsi="Arial" w:cs="Arial"/>
          <w:b/>
          <w:bCs/>
          <w:sz w:val="36"/>
          <w:szCs w:val="36"/>
          <w:lang w:eastAsia="en-GB" w:bidi="en-GB"/>
        </w:rPr>
      </w:pPr>
      <w:r w:rsidRPr="00AE6C46">
        <w:rPr>
          <w:rFonts w:ascii="Arial" w:eastAsia="Arial" w:hAnsi="Arial" w:cs="Arial"/>
          <w:b/>
          <w:bCs/>
          <w:sz w:val="36"/>
          <w:szCs w:val="36"/>
          <w:lang w:eastAsia="en-GB" w:bidi="en-GB"/>
        </w:rPr>
        <w:t>Consequences</w:t>
      </w:r>
    </w:p>
    <w:p w14:paraId="00F5591F" w14:textId="77777777" w:rsidR="00AE6C46" w:rsidRPr="00AE6C46" w:rsidRDefault="00AE6C46" w:rsidP="00AE6C46">
      <w:pPr>
        <w:rPr>
          <w:rFonts w:ascii="Arial" w:eastAsia="Univers" w:hAnsi="Arial" w:cs="Arial"/>
          <w:sz w:val="24"/>
          <w:szCs w:val="24"/>
          <w:lang w:eastAsia="en-GB"/>
        </w:rPr>
      </w:pPr>
      <w:r w:rsidRPr="00AE6C46">
        <w:rPr>
          <w:rFonts w:ascii="Arial" w:eastAsia="Univers" w:hAnsi="Arial" w:cs="Arial"/>
          <w:sz w:val="24"/>
          <w:szCs w:val="24"/>
          <w:lang w:eastAsia="en-GB"/>
        </w:rPr>
        <w:t>There will be times when children behave unacceptably. Children need to discover where the bounds of acceptable behaviour lie, as this is a part of growing up. A behaviour policy should state these boundaries clearly and firmly.</w:t>
      </w:r>
    </w:p>
    <w:p w14:paraId="5F68AEB6" w14:textId="77777777" w:rsidR="00AE6C46" w:rsidRPr="00AE6C46" w:rsidRDefault="00AE6C46" w:rsidP="00AE6C46">
      <w:pPr>
        <w:spacing w:before="100" w:beforeAutospacing="1"/>
        <w:rPr>
          <w:rFonts w:ascii="Arial" w:eastAsia="Univers" w:hAnsi="Arial" w:cs="Arial"/>
          <w:sz w:val="24"/>
          <w:szCs w:val="24"/>
          <w:lang w:eastAsia="en-GB"/>
        </w:rPr>
      </w:pPr>
      <w:r w:rsidRPr="00AE6C46">
        <w:rPr>
          <w:rFonts w:ascii="Arial" w:eastAsia="Univers" w:hAnsi="Arial" w:cs="Arial"/>
          <w:sz w:val="24"/>
          <w:szCs w:val="24"/>
          <w:lang w:eastAsia="en-GB"/>
        </w:rPr>
        <w:t>Minor breaches of discipline are dealt with by all staff, in a caring, supportive and fair manner, having regard to the age of the child. With regard to the Equality Act 2010, reasonable adjustments are made for pupils with special educational needs/disabilities and support systems are put in place.</w:t>
      </w:r>
    </w:p>
    <w:p w14:paraId="4E035BA7" w14:textId="77777777" w:rsidR="00AE6C46" w:rsidRPr="00AE6C46" w:rsidRDefault="00AE6C46" w:rsidP="00AE6C46">
      <w:pPr>
        <w:spacing w:before="100" w:beforeAutospacing="1"/>
        <w:rPr>
          <w:rFonts w:ascii="Arial" w:eastAsia="Univers" w:hAnsi="Arial" w:cs="Arial"/>
          <w:color w:val="FF0000"/>
          <w:sz w:val="24"/>
          <w:szCs w:val="24"/>
          <w:lang w:eastAsia="en-GB"/>
        </w:rPr>
      </w:pPr>
      <w:r w:rsidRPr="00AE6C46">
        <w:rPr>
          <w:rFonts w:ascii="Arial" w:eastAsia="Univers" w:hAnsi="Arial" w:cs="Arial"/>
          <w:sz w:val="24"/>
          <w:szCs w:val="24"/>
          <w:lang w:eastAsia="en-GB"/>
        </w:rPr>
        <w:t>Each case is treated individually. Generally, children are reminded that they are responsible for their own actions and that breaking rules has consequences. It is important to:</w:t>
      </w:r>
    </w:p>
    <w:p w14:paraId="71DFEB4F" w14:textId="77777777" w:rsidR="00AE6C46" w:rsidRPr="00AE6C46" w:rsidRDefault="00AE6C46" w:rsidP="00AE6C46">
      <w:pPr>
        <w:widowControl w:val="0"/>
        <w:numPr>
          <w:ilvl w:val="0"/>
          <w:numId w:val="9"/>
        </w:numPr>
        <w:tabs>
          <w:tab w:val="left" w:pos="1120"/>
          <w:tab w:val="left" w:pos="1121"/>
        </w:tabs>
        <w:autoSpaceDE w:val="0"/>
        <w:autoSpaceDN w:val="0"/>
        <w:spacing w:before="230" w:line="293" w:lineRule="exact"/>
        <w:ind w:hanging="361"/>
        <w:rPr>
          <w:rFonts w:ascii="Arial" w:eastAsia="Arial" w:hAnsi="Arial" w:cs="Arial"/>
          <w:sz w:val="24"/>
          <w:szCs w:val="22"/>
          <w:lang w:eastAsia="en-GB" w:bidi="en-GB"/>
        </w:rPr>
      </w:pPr>
      <w:r w:rsidRPr="00AE6C46">
        <w:rPr>
          <w:rFonts w:ascii="Arial" w:eastAsia="Arial" w:hAnsi="Arial" w:cs="Arial"/>
          <w:sz w:val="24"/>
          <w:szCs w:val="22"/>
          <w:u w:val="single"/>
          <w:lang w:eastAsia="en-GB" w:bidi="en-GB"/>
        </w:rPr>
        <w:t>Be consistent at all</w:t>
      </w:r>
      <w:r w:rsidRPr="00AE6C46">
        <w:rPr>
          <w:rFonts w:ascii="Arial" w:eastAsia="Arial" w:hAnsi="Arial" w:cs="Arial"/>
          <w:spacing w:val="-1"/>
          <w:sz w:val="24"/>
          <w:szCs w:val="22"/>
          <w:u w:val="single"/>
          <w:lang w:eastAsia="en-GB" w:bidi="en-GB"/>
        </w:rPr>
        <w:t xml:space="preserve"> </w:t>
      </w:r>
      <w:r w:rsidRPr="00AE6C46">
        <w:rPr>
          <w:rFonts w:ascii="Arial" w:eastAsia="Arial" w:hAnsi="Arial" w:cs="Arial"/>
          <w:sz w:val="24"/>
          <w:szCs w:val="22"/>
          <w:u w:val="single"/>
          <w:lang w:eastAsia="en-GB" w:bidi="en-GB"/>
        </w:rPr>
        <w:t>times</w:t>
      </w:r>
    </w:p>
    <w:p w14:paraId="36532724" w14:textId="77777777" w:rsidR="00AE6C46" w:rsidRPr="00AE6C46" w:rsidRDefault="00AE6C46" w:rsidP="00AE6C46">
      <w:pPr>
        <w:widowControl w:val="0"/>
        <w:numPr>
          <w:ilvl w:val="0"/>
          <w:numId w:val="9"/>
        </w:numPr>
        <w:tabs>
          <w:tab w:val="left" w:pos="1120"/>
          <w:tab w:val="left" w:pos="1121"/>
        </w:tabs>
        <w:autoSpaceDE w:val="0"/>
        <w:autoSpaceDN w:val="0"/>
        <w:spacing w:line="292"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Give effective reprimands and reminders of appropriate</w:t>
      </w:r>
      <w:r w:rsidRPr="00AE6C46">
        <w:rPr>
          <w:rFonts w:ascii="Arial" w:eastAsia="Arial" w:hAnsi="Arial" w:cs="Arial"/>
          <w:spacing w:val="-9"/>
          <w:sz w:val="24"/>
          <w:szCs w:val="22"/>
          <w:lang w:eastAsia="en-GB" w:bidi="en-GB"/>
        </w:rPr>
        <w:t xml:space="preserve"> </w:t>
      </w:r>
      <w:r w:rsidRPr="00AE6C46">
        <w:rPr>
          <w:rFonts w:ascii="Arial" w:eastAsia="Arial" w:hAnsi="Arial" w:cs="Arial"/>
          <w:sz w:val="24"/>
          <w:szCs w:val="22"/>
          <w:lang w:eastAsia="en-GB" w:bidi="en-GB"/>
        </w:rPr>
        <w:t>behaviour</w:t>
      </w:r>
    </w:p>
    <w:p w14:paraId="2F116A38" w14:textId="3CB1CF76" w:rsidR="00AE6C46" w:rsidRPr="00AE6C46" w:rsidRDefault="00AE6C46" w:rsidP="00AE6C46">
      <w:pPr>
        <w:widowControl w:val="0"/>
        <w:numPr>
          <w:ilvl w:val="0"/>
          <w:numId w:val="9"/>
        </w:numPr>
        <w:tabs>
          <w:tab w:val="left" w:pos="1120"/>
          <w:tab w:val="left" w:pos="1121"/>
        </w:tabs>
        <w:autoSpaceDE w:val="0"/>
        <w:autoSpaceDN w:val="0"/>
        <w:spacing w:line="293"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Remove</w:t>
      </w:r>
      <w:r w:rsidRPr="00AE6C46">
        <w:rPr>
          <w:rFonts w:ascii="Arial" w:eastAsia="Arial" w:hAnsi="Arial" w:cs="Arial"/>
          <w:spacing w:val="-2"/>
          <w:sz w:val="24"/>
          <w:szCs w:val="22"/>
          <w:lang w:eastAsia="en-GB" w:bidi="en-GB"/>
        </w:rPr>
        <w:t xml:space="preserve"> </w:t>
      </w:r>
      <w:r w:rsidR="00E857F5">
        <w:rPr>
          <w:rFonts w:ascii="Arial" w:eastAsia="Arial" w:hAnsi="Arial" w:cs="Arial"/>
          <w:sz w:val="24"/>
          <w:szCs w:val="22"/>
          <w:lang w:eastAsia="en-GB" w:bidi="en-GB"/>
        </w:rPr>
        <w:t>Dojo points</w:t>
      </w:r>
    </w:p>
    <w:p w14:paraId="4A24AD86" w14:textId="77777777" w:rsidR="00AE6C46" w:rsidRPr="00AE6C46" w:rsidRDefault="00AE6C46" w:rsidP="00AE6C46">
      <w:pPr>
        <w:widowControl w:val="0"/>
        <w:numPr>
          <w:ilvl w:val="0"/>
          <w:numId w:val="9"/>
        </w:numPr>
        <w:tabs>
          <w:tab w:val="left" w:pos="1120"/>
          <w:tab w:val="left" w:pos="1121"/>
        </w:tabs>
        <w:autoSpaceDE w:val="0"/>
        <w:autoSpaceDN w:val="0"/>
        <w:spacing w:line="293"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Set extra work if classroom time is being</w:t>
      </w:r>
      <w:r w:rsidRPr="00AE6C46">
        <w:rPr>
          <w:rFonts w:ascii="Arial" w:eastAsia="Arial" w:hAnsi="Arial" w:cs="Arial"/>
          <w:spacing w:val="1"/>
          <w:sz w:val="24"/>
          <w:szCs w:val="22"/>
          <w:lang w:eastAsia="en-GB" w:bidi="en-GB"/>
        </w:rPr>
        <w:t xml:space="preserve"> </w:t>
      </w:r>
      <w:r w:rsidRPr="00AE6C46">
        <w:rPr>
          <w:rFonts w:ascii="Arial" w:eastAsia="Arial" w:hAnsi="Arial" w:cs="Arial"/>
          <w:sz w:val="24"/>
          <w:szCs w:val="22"/>
          <w:lang w:eastAsia="en-GB" w:bidi="en-GB"/>
        </w:rPr>
        <w:t>wasted</w:t>
      </w:r>
    </w:p>
    <w:p w14:paraId="7C21DCF2" w14:textId="77777777" w:rsidR="00AE6C46" w:rsidRPr="00AE6C46" w:rsidRDefault="00AE6C46" w:rsidP="00AE6C46">
      <w:pPr>
        <w:widowControl w:val="0"/>
        <w:numPr>
          <w:ilvl w:val="0"/>
          <w:numId w:val="9"/>
        </w:numPr>
        <w:tabs>
          <w:tab w:val="left" w:pos="1120"/>
          <w:tab w:val="left" w:pos="1121"/>
        </w:tabs>
        <w:autoSpaceDE w:val="0"/>
        <w:autoSpaceDN w:val="0"/>
        <w:spacing w:line="292"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Time-out to</w:t>
      </w:r>
      <w:r w:rsidRPr="00AE6C46">
        <w:rPr>
          <w:rFonts w:ascii="Arial" w:eastAsia="Arial" w:hAnsi="Arial" w:cs="Arial"/>
          <w:spacing w:val="-1"/>
          <w:sz w:val="24"/>
          <w:szCs w:val="22"/>
          <w:lang w:eastAsia="en-GB" w:bidi="en-GB"/>
        </w:rPr>
        <w:t xml:space="preserve"> </w:t>
      </w:r>
      <w:r w:rsidRPr="00AE6C46">
        <w:rPr>
          <w:rFonts w:ascii="Arial" w:eastAsia="Arial" w:hAnsi="Arial" w:cs="Arial"/>
          <w:sz w:val="24"/>
          <w:szCs w:val="22"/>
          <w:lang w:eastAsia="en-GB" w:bidi="en-GB"/>
        </w:rPr>
        <w:t>reflect</w:t>
      </w:r>
    </w:p>
    <w:p w14:paraId="3A262600" w14:textId="77777777" w:rsidR="00AE6C46" w:rsidRPr="00AE6C46" w:rsidRDefault="00AE6C46" w:rsidP="00AE6C46">
      <w:pPr>
        <w:widowControl w:val="0"/>
        <w:numPr>
          <w:ilvl w:val="0"/>
          <w:numId w:val="9"/>
        </w:numPr>
        <w:tabs>
          <w:tab w:val="left" w:pos="1120"/>
          <w:tab w:val="left" w:pos="1121"/>
        </w:tabs>
        <w:autoSpaceDE w:val="0"/>
        <w:autoSpaceDN w:val="0"/>
        <w:spacing w:line="292"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Loss of</w:t>
      </w:r>
      <w:r w:rsidRPr="00AE6C46">
        <w:rPr>
          <w:rFonts w:ascii="Arial" w:eastAsia="Arial" w:hAnsi="Arial" w:cs="Arial"/>
          <w:spacing w:val="1"/>
          <w:sz w:val="24"/>
          <w:szCs w:val="22"/>
          <w:lang w:eastAsia="en-GB" w:bidi="en-GB"/>
        </w:rPr>
        <w:t xml:space="preserve"> </w:t>
      </w:r>
      <w:r w:rsidRPr="00AE6C46">
        <w:rPr>
          <w:rFonts w:ascii="Arial" w:eastAsia="Arial" w:hAnsi="Arial" w:cs="Arial"/>
          <w:sz w:val="24"/>
          <w:szCs w:val="22"/>
          <w:lang w:eastAsia="en-GB" w:bidi="en-GB"/>
        </w:rPr>
        <w:t>Playtime</w:t>
      </w:r>
    </w:p>
    <w:p w14:paraId="648CB207" w14:textId="77777777" w:rsidR="00AE6C46" w:rsidRPr="00AE6C46" w:rsidRDefault="00AE6C46" w:rsidP="00AE6C46">
      <w:pPr>
        <w:widowControl w:val="0"/>
        <w:numPr>
          <w:ilvl w:val="0"/>
          <w:numId w:val="9"/>
        </w:numPr>
        <w:tabs>
          <w:tab w:val="left" w:pos="1120"/>
          <w:tab w:val="left" w:pos="1121"/>
        </w:tabs>
        <w:autoSpaceDE w:val="0"/>
        <w:autoSpaceDN w:val="0"/>
        <w:spacing w:line="292" w:lineRule="exact"/>
        <w:ind w:hanging="361"/>
        <w:rPr>
          <w:rFonts w:ascii="Arial" w:eastAsia="Arial" w:hAnsi="Arial" w:cs="Arial"/>
          <w:sz w:val="24"/>
          <w:szCs w:val="22"/>
          <w:lang w:eastAsia="en-GB" w:bidi="en-GB"/>
        </w:rPr>
      </w:pPr>
      <w:r w:rsidRPr="00AE6C46">
        <w:rPr>
          <w:rFonts w:ascii="Arial" w:eastAsia="Arial" w:hAnsi="Arial" w:cs="Arial"/>
          <w:sz w:val="24"/>
          <w:szCs w:val="22"/>
          <w:lang w:eastAsia="en-GB" w:bidi="en-GB"/>
        </w:rPr>
        <w:t>Refer the child to the Head</w:t>
      </w:r>
      <w:r w:rsidRPr="00AE6C46">
        <w:rPr>
          <w:rFonts w:ascii="Arial" w:eastAsia="Arial" w:hAnsi="Arial" w:cs="Arial"/>
          <w:spacing w:val="-6"/>
          <w:sz w:val="24"/>
          <w:szCs w:val="22"/>
          <w:lang w:eastAsia="en-GB" w:bidi="en-GB"/>
        </w:rPr>
        <w:t xml:space="preserve"> </w:t>
      </w:r>
      <w:r w:rsidRPr="00AE6C46">
        <w:rPr>
          <w:rFonts w:ascii="Arial" w:eastAsia="Arial" w:hAnsi="Arial" w:cs="Arial"/>
          <w:sz w:val="24"/>
          <w:szCs w:val="22"/>
          <w:lang w:eastAsia="en-GB" w:bidi="en-GB"/>
        </w:rPr>
        <w:t>Teacher</w:t>
      </w:r>
    </w:p>
    <w:p w14:paraId="0496A331" w14:textId="77777777" w:rsidR="00AE6C46" w:rsidRPr="00AE6C46" w:rsidRDefault="00AE6C46" w:rsidP="00AE6C46">
      <w:pPr>
        <w:widowControl w:val="0"/>
        <w:numPr>
          <w:ilvl w:val="0"/>
          <w:numId w:val="9"/>
        </w:numPr>
        <w:tabs>
          <w:tab w:val="left" w:pos="1120"/>
          <w:tab w:val="left" w:pos="1121"/>
        </w:tabs>
        <w:autoSpaceDE w:val="0"/>
        <w:autoSpaceDN w:val="0"/>
        <w:ind w:right="763"/>
        <w:rPr>
          <w:rFonts w:ascii="Arial" w:eastAsia="Arial" w:hAnsi="Arial" w:cs="Arial"/>
          <w:sz w:val="24"/>
          <w:szCs w:val="22"/>
          <w:lang w:eastAsia="en-GB" w:bidi="en-GB"/>
        </w:rPr>
      </w:pPr>
      <w:r w:rsidRPr="00AE6C46">
        <w:rPr>
          <w:rFonts w:ascii="Arial" w:eastAsia="Arial" w:hAnsi="Arial" w:cs="Arial"/>
          <w:sz w:val="24"/>
          <w:szCs w:val="22"/>
          <w:lang w:eastAsia="en-GB" w:bidi="en-GB"/>
        </w:rPr>
        <w:t>Contact the child’s parents via the Head Teacher to discuss ways of</w:t>
      </w:r>
      <w:r w:rsidRPr="00AE6C46">
        <w:rPr>
          <w:rFonts w:ascii="Arial" w:eastAsia="Arial" w:hAnsi="Arial" w:cs="Arial"/>
          <w:spacing w:val="-34"/>
          <w:sz w:val="24"/>
          <w:szCs w:val="22"/>
          <w:lang w:eastAsia="en-GB" w:bidi="en-GB"/>
        </w:rPr>
        <w:t xml:space="preserve"> </w:t>
      </w:r>
      <w:r w:rsidRPr="00AE6C46">
        <w:rPr>
          <w:rFonts w:ascii="Arial" w:eastAsia="Arial" w:hAnsi="Arial" w:cs="Arial"/>
          <w:sz w:val="24"/>
          <w:szCs w:val="22"/>
          <w:lang w:eastAsia="en-GB" w:bidi="en-GB"/>
        </w:rPr>
        <w:t>improving behaviour</w:t>
      </w:r>
    </w:p>
    <w:p w14:paraId="21FF50D1" w14:textId="77777777" w:rsidR="00AE6C46" w:rsidRPr="00AE6C46" w:rsidRDefault="00AE6C46" w:rsidP="00AE6C46">
      <w:pPr>
        <w:spacing w:before="100" w:beforeAutospacing="1"/>
        <w:rPr>
          <w:rFonts w:ascii="Arial" w:eastAsia="Univers" w:hAnsi="Arial" w:cs="Arial"/>
          <w:sz w:val="24"/>
          <w:szCs w:val="24"/>
          <w:highlight w:val="yellow"/>
          <w:lang w:eastAsia="en-GB"/>
        </w:rPr>
      </w:pPr>
      <w:r w:rsidRPr="00AE6C46">
        <w:rPr>
          <w:rFonts w:ascii="Arial" w:eastAsia="Univers" w:hAnsi="Arial" w:cs="Arial"/>
          <w:sz w:val="24"/>
          <w:szCs w:val="24"/>
          <w:lang w:eastAsia="en-GB"/>
        </w:rPr>
        <w:t xml:space="preserve">In class each individual teacher will have their own way to indicate to a pupil when their behaviour needs amending. This process will be made clear to all pupils, and they will be given an opportunity to correct their behaviour before there are any consequences. Once pupils have been given sufficient warning then Dojo points will be removed. If the behaviour continues then the </w:t>
      </w:r>
      <w:proofErr w:type="spellStart"/>
      <w:r w:rsidRPr="00AE6C46">
        <w:rPr>
          <w:rFonts w:ascii="Arial" w:eastAsia="Univers" w:hAnsi="Arial" w:cs="Arial"/>
          <w:sz w:val="24"/>
          <w:szCs w:val="24"/>
          <w:lang w:eastAsia="en-GB"/>
        </w:rPr>
        <w:t>Headteacher</w:t>
      </w:r>
      <w:proofErr w:type="spellEnd"/>
      <w:r w:rsidRPr="00AE6C46">
        <w:rPr>
          <w:rFonts w:ascii="Arial" w:eastAsia="Univers" w:hAnsi="Arial" w:cs="Arial"/>
          <w:sz w:val="24"/>
          <w:szCs w:val="24"/>
          <w:lang w:eastAsia="en-GB"/>
        </w:rPr>
        <w:t xml:space="preserve"> will be informed.</w:t>
      </w:r>
    </w:p>
    <w:p w14:paraId="5ACC1660" w14:textId="77777777" w:rsidR="00AE6C46" w:rsidRPr="00AE6C46" w:rsidRDefault="00AE6C46" w:rsidP="00AE6C46">
      <w:pPr>
        <w:spacing w:before="100" w:beforeAutospacing="1"/>
        <w:rPr>
          <w:rFonts w:ascii="Arial" w:eastAsia="Univers" w:hAnsi="Arial" w:cs="Arial"/>
          <w:b/>
          <w:bCs/>
          <w:sz w:val="24"/>
          <w:szCs w:val="24"/>
          <w:lang w:eastAsia="en-GB"/>
        </w:rPr>
      </w:pPr>
      <w:r w:rsidRPr="00AE6C46">
        <w:rPr>
          <w:rFonts w:ascii="Arial" w:eastAsia="Univers" w:hAnsi="Arial" w:cs="Arial"/>
          <w:b/>
          <w:bCs/>
          <w:sz w:val="24"/>
          <w:szCs w:val="24"/>
          <w:lang w:eastAsia="en-GB"/>
        </w:rPr>
        <w:t>MAJOR BREACHES OF DISCIPLINE</w:t>
      </w:r>
    </w:p>
    <w:p w14:paraId="62834068" w14:textId="77777777" w:rsidR="00AE6C46" w:rsidRPr="00AE6C46" w:rsidRDefault="00AE6C46" w:rsidP="00AE6C46">
      <w:pPr>
        <w:spacing w:before="100" w:beforeAutospacing="1"/>
        <w:rPr>
          <w:rFonts w:ascii="Arial" w:eastAsia="Univers" w:hAnsi="Arial" w:cs="Arial"/>
          <w:sz w:val="24"/>
          <w:szCs w:val="24"/>
          <w:lang w:eastAsia="en-GB"/>
        </w:rPr>
      </w:pPr>
      <w:r w:rsidRPr="00AE6C46">
        <w:rPr>
          <w:rFonts w:ascii="Arial" w:eastAsia="Univers" w:hAnsi="Arial" w:cs="Arial"/>
          <w:sz w:val="24"/>
          <w:szCs w:val="24"/>
          <w:lang w:eastAsia="en-GB"/>
        </w:rPr>
        <w:t xml:space="preserve">Major breaches of discipline are physical assault, deliberate damage to property, stealing, leaving the school premises without permission, verbal abuse, refusal to work, and disruptive behaviour in class. </w:t>
      </w:r>
      <w:proofErr w:type="spellStart"/>
      <w:r w:rsidRPr="00AE6C46">
        <w:rPr>
          <w:rFonts w:ascii="Arial" w:eastAsia="Univers" w:hAnsi="Arial" w:cs="Arial"/>
          <w:sz w:val="24"/>
          <w:szCs w:val="24"/>
          <w:lang w:eastAsia="en-GB"/>
        </w:rPr>
        <w:t>Farrowdale</w:t>
      </w:r>
      <w:proofErr w:type="spellEnd"/>
      <w:r w:rsidRPr="00AE6C46">
        <w:rPr>
          <w:rFonts w:ascii="Arial" w:eastAsia="Univers" w:hAnsi="Arial" w:cs="Arial"/>
          <w:sz w:val="24"/>
          <w:szCs w:val="24"/>
          <w:lang w:eastAsia="en-GB"/>
        </w:rPr>
        <w:t xml:space="preserve"> House School has a standard procedure for serious breaches of discipline. Failure to improve at any stage leads automatically to the next stage; each stage is recorded by the school. Disciplinary action would also be taken against pupils who are found to have made malicious accusations against staff.</w:t>
      </w:r>
    </w:p>
    <w:p w14:paraId="604AC652" w14:textId="77777777" w:rsidR="00AE6C46" w:rsidRPr="00AE6C46" w:rsidRDefault="00AE6C46" w:rsidP="00AE6C46">
      <w:pPr>
        <w:spacing w:before="100" w:beforeAutospacing="1"/>
        <w:rPr>
          <w:rFonts w:ascii="Arial" w:eastAsia="Univers" w:hAnsi="Arial" w:cs="Arial"/>
          <w:sz w:val="24"/>
          <w:szCs w:val="24"/>
          <w:lang w:eastAsia="en-GB"/>
        </w:rPr>
      </w:pPr>
      <w:r w:rsidRPr="00AE6C46">
        <w:rPr>
          <w:rFonts w:ascii="Arial" w:eastAsia="Univers" w:hAnsi="Arial" w:cs="Arial"/>
          <w:sz w:val="24"/>
          <w:szCs w:val="24"/>
          <w:lang w:eastAsia="en-GB"/>
        </w:rPr>
        <w:t xml:space="preserve">This type of behaviour is very rare at </w:t>
      </w:r>
      <w:proofErr w:type="spellStart"/>
      <w:r w:rsidRPr="00AE6C46">
        <w:rPr>
          <w:rFonts w:ascii="Arial" w:eastAsia="Univers" w:hAnsi="Arial" w:cs="Arial"/>
          <w:sz w:val="24"/>
          <w:szCs w:val="24"/>
          <w:lang w:eastAsia="en-GB"/>
        </w:rPr>
        <w:t>Farrowdale</w:t>
      </w:r>
      <w:proofErr w:type="spellEnd"/>
      <w:r w:rsidRPr="00AE6C46">
        <w:rPr>
          <w:rFonts w:ascii="Arial" w:eastAsia="Univers" w:hAnsi="Arial" w:cs="Arial"/>
          <w:sz w:val="24"/>
          <w:szCs w:val="24"/>
          <w:lang w:eastAsia="en-GB"/>
        </w:rPr>
        <w:t xml:space="preserve">, and it is the duty of the </w:t>
      </w:r>
      <w:proofErr w:type="spellStart"/>
      <w:r w:rsidRPr="00AE6C46">
        <w:rPr>
          <w:rFonts w:ascii="Arial" w:eastAsia="Univers" w:hAnsi="Arial" w:cs="Arial"/>
          <w:sz w:val="24"/>
          <w:szCs w:val="24"/>
          <w:lang w:eastAsia="en-GB"/>
        </w:rPr>
        <w:t>Headteacher</w:t>
      </w:r>
      <w:proofErr w:type="spellEnd"/>
      <w:r w:rsidRPr="00AE6C46">
        <w:rPr>
          <w:rFonts w:ascii="Arial" w:eastAsia="Univers" w:hAnsi="Arial" w:cs="Arial"/>
          <w:sz w:val="24"/>
          <w:szCs w:val="24"/>
          <w:lang w:eastAsia="en-GB"/>
        </w:rPr>
        <w:t xml:space="preserve"> to deal with it promptly, particularly if the problem persists.</w:t>
      </w:r>
    </w:p>
    <w:p w14:paraId="2FA73140" w14:textId="77777777" w:rsidR="00AE6C46" w:rsidRPr="00AE6C46" w:rsidRDefault="00AE6C46" w:rsidP="00AE6C46">
      <w:pPr>
        <w:spacing w:before="100" w:beforeAutospacing="1"/>
        <w:rPr>
          <w:rFonts w:ascii="Arial" w:eastAsia="Univers" w:hAnsi="Arial" w:cs="Arial"/>
          <w:sz w:val="24"/>
          <w:szCs w:val="24"/>
          <w:lang w:eastAsia="en-GB"/>
        </w:rPr>
      </w:pPr>
      <w:r w:rsidRPr="00AE6C46">
        <w:rPr>
          <w:rFonts w:ascii="Arial" w:eastAsia="Univers" w:hAnsi="Arial" w:cs="Arial"/>
          <w:b/>
          <w:bCs/>
          <w:sz w:val="24"/>
          <w:szCs w:val="24"/>
          <w:lang w:eastAsia="en-GB"/>
        </w:rPr>
        <w:t xml:space="preserve">PROCEDURES FOR DEALING WITH MAJOR BREACHES OF DISCIPLINE: </w:t>
      </w:r>
    </w:p>
    <w:p w14:paraId="3C192896" w14:textId="77777777" w:rsidR="00AE6C46" w:rsidRPr="00AE6C46" w:rsidRDefault="00AE6C46" w:rsidP="00AE6C46">
      <w:pPr>
        <w:widowControl w:val="0"/>
        <w:numPr>
          <w:ilvl w:val="0"/>
          <w:numId w:val="10"/>
        </w:numPr>
        <w:autoSpaceDE w:val="0"/>
        <w:autoSpaceDN w:val="0"/>
        <w:spacing w:before="100" w:beforeAutospacing="1"/>
        <w:rPr>
          <w:rFonts w:ascii="Arial" w:eastAsia="Arial" w:hAnsi="Arial" w:cs="Arial"/>
          <w:sz w:val="22"/>
          <w:szCs w:val="22"/>
          <w:lang w:eastAsia="en-GB" w:bidi="en-GB"/>
        </w:rPr>
      </w:pPr>
      <w:r w:rsidRPr="00AE6C46">
        <w:rPr>
          <w:rFonts w:ascii="Arial" w:eastAsia="Univers" w:hAnsi="Arial" w:cs="Arial"/>
          <w:sz w:val="22"/>
          <w:szCs w:val="22"/>
          <w:lang w:eastAsia="en-GB" w:bidi="en-GB"/>
        </w:rPr>
        <w:t xml:space="preserve">An oral warning by the </w:t>
      </w:r>
      <w:proofErr w:type="spellStart"/>
      <w:r w:rsidRPr="00AE6C46">
        <w:rPr>
          <w:rFonts w:ascii="Arial" w:eastAsia="Univers" w:hAnsi="Arial" w:cs="Arial"/>
          <w:sz w:val="22"/>
          <w:szCs w:val="22"/>
          <w:lang w:eastAsia="en-GB" w:bidi="en-GB"/>
        </w:rPr>
        <w:t>Headteacher</w:t>
      </w:r>
      <w:proofErr w:type="spellEnd"/>
      <w:r w:rsidRPr="00AE6C46">
        <w:rPr>
          <w:rFonts w:ascii="Arial" w:eastAsia="Univers" w:hAnsi="Arial" w:cs="Arial"/>
          <w:sz w:val="22"/>
          <w:szCs w:val="22"/>
          <w:lang w:eastAsia="en-GB" w:bidi="en-GB"/>
        </w:rPr>
        <w:t xml:space="preserve"> concerning future conduct. </w:t>
      </w:r>
    </w:p>
    <w:p w14:paraId="2C36CF25" w14:textId="77777777" w:rsidR="00AE6C46" w:rsidRPr="00AE6C46" w:rsidRDefault="00AE6C46" w:rsidP="00AE6C46">
      <w:pPr>
        <w:widowControl w:val="0"/>
        <w:numPr>
          <w:ilvl w:val="0"/>
          <w:numId w:val="10"/>
        </w:numPr>
        <w:autoSpaceDE w:val="0"/>
        <w:autoSpaceDN w:val="0"/>
        <w:spacing w:before="100" w:beforeAutospacing="1"/>
        <w:rPr>
          <w:rFonts w:ascii="Arial" w:eastAsia="Arial" w:hAnsi="Arial" w:cs="Arial"/>
          <w:sz w:val="22"/>
          <w:szCs w:val="22"/>
          <w:lang w:eastAsia="en-GB" w:bidi="en-GB"/>
        </w:rPr>
      </w:pPr>
      <w:r w:rsidRPr="00AE6C46">
        <w:rPr>
          <w:rFonts w:ascii="Arial" w:eastAsia="Univers" w:hAnsi="Arial" w:cs="Arial"/>
          <w:sz w:val="22"/>
          <w:szCs w:val="22"/>
          <w:lang w:eastAsia="en-GB" w:bidi="en-GB"/>
        </w:rPr>
        <w:t xml:space="preserve">Withdrawal from the classroom for the rest of the day. </w:t>
      </w:r>
    </w:p>
    <w:p w14:paraId="4DB59150" w14:textId="77777777" w:rsidR="00AE6C46" w:rsidRPr="00AE6C46" w:rsidRDefault="00AE6C46" w:rsidP="00AE6C46">
      <w:pPr>
        <w:widowControl w:val="0"/>
        <w:numPr>
          <w:ilvl w:val="0"/>
          <w:numId w:val="10"/>
        </w:numPr>
        <w:autoSpaceDE w:val="0"/>
        <w:autoSpaceDN w:val="0"/>
        <w:spacing w:before="100" w:beforeAutospacing="1"/>
        <w:rPr>
          <w:rFonts w:ascii="Arial" w:eastAsia="Arial" w:hAnsi="Arial" w:cs="Arial"/>
          <w:sz w:val="22"/>
          <w:szCs w:val="22"/>
          <w:lang w:eastAsia="en-GB" w:bidi="en-GB"/>
        </w:rPr>
      </w:pPr>
      <w:r w:rsidRPr="00AE6C46">
        <w:rPr>
          <w:rFonts w:ascii="Arial" w:eastAsia="Univers" w:hAnsi="Arial" w:cs="Arial"/>
          <w:sz w:val="22"/>
          <w:szCs w:val="22"/>
          <w:lang w:eastAsia="en-GB" w:bidi="en-GB"/>
        </w:rPr>
        <w:t xml:space="preserve">A telephone call to parents informing them of their child’s unacceptable behaviour. </w:t>
      </w:r>
    </w:p>
    <w:p w14:paraId="49947FDB" w14:textId="77777777" w:rsidR="00AE6C46" w:rsidRPr="00AE6C46" w:rsidRDefault="00AE6C46" w:rsidP="00AE6C46">
      <w:pPr>
        <w:widowControl w:val="0"/>
        <w:numPr>
          <w:ilvl w:val="0"/>
          <w:numId w:val="10"/>
        </w:numPr>
        <w:autoSpaceDE w:val="0"/>
        <w:autoSpaceDN w:val="0"/>
        <w:spacing w:before="100" w:beforeAutospacing="1"/>
        <w:rPr>
          <w:rFonts w:ascii="Arial" w:eastAsia="Arial" w:hAnsi="Arial" w:cs="Arial"/>
          <w:sz w:val="22"/>
          <w:szCs w:val="22"/>
          <w:lang w:eastAsia="en-GB" w:bidi="en-GB"/>
        </w:rPr>
      </w:pPr>
      <w:r w:rsidRPr="00AE6C46">
        <w:rPr>
          <w:rFonts w:ascii="Arial" w:eastAsia="Univers" w:hAnsi="Arial" w:cs="Arial"/>
          <w:sz w:val="22"/>
          <w:szCs w:val="22"/>
          <w:lang w:eastAsia="en-GB" w:bidi="en-GB"/>
        </w:rPr>
        <w:t xml:space="preserve">A meeting with parents, at which a warning is given about further sanctions, unless there is an improvement in the child’s behaviour. </w:t>
      </w:r>
    </w:p>
    <w:p w14:paraId="60F9CD92" w14:textId="77777777" w:rsidR="00AE6C46" w:rsidRPr="00AE6C46" w:rsidRDefault="00AE6C46" w:rsidP="00AE6C46">
      <w:pPr>
        <w:widowControl w:val="0"/>
        <w:numPr>
          <w:ilvl w:val="0"/>
          <w:numId w:val="10"/>
        </w:numPr>
        <w:autoSpaceDE w:val="0"/>
        <w:autoSpaceDN w:val="0"/>
        <w:spacing w:before="100" w:beforeAutospacing="1"/>
        <w:rPr>
          <w:rFonts w:ascii="Arial" w:eastAsia="Arial" w:hAnsi="Arial" w:cs="Arial"/>
          <w:sz w:val="22"/>
          <w:szCs w:val="22"/>
          <w:lang w:eastAsia="en-GB" w:bidi="en-GB"/>
        </w:rPr>
      </w:pPr>
      <w:r w:rsidRPr="00AE6C46">
        <w:rPr>
          <w:rFonts w:ascii="Arial" w:eastAsia="Univers" w:hAnsi="Arial" w:cs="Arial"/>
          <w:sz w:val="22"/>
          <w:szCs w:val="22"/>
          <w:lang w:eastAsia="en-GB" w:bidi="en-GB"/>
        </w:rPr>
        <w:t xml:space="preserve">If the problem is severe or recurring, exclusion procedures are implemented – after consultation with the proprietor </w:t>
      </w:r>
    </w:p>
    <w:p w14:paraId="6A505226" w14:textId="77777777" w:rsidR="00AE6C46" w:rsidRPr="00AE6C46" w:rsidRDefault="00AE6C46" w:rsidP="00AE6C46">
      <w:pPr>
        <w:widowControl w:val="0"/>
        <w:numPr>
          <w:ilvl w:val="0"/>
          <w:numId w:val="10"/>
        </w:numPr>
        <w:autoSpaceDE w:val="0"/>
        <w:autoSpaceDN w:val="0"/>
        <w:spacing w:before="100" w:beforeAutospacing="1"/>
        <w:rPr>
          <w:rFonts w:ascii="Arial" w:eastAsia="Arial" w:hAnsi="Arial" w:cs="Arial"/>
          <w:sz w:val="22"/>
          <w:szCs w:val="22"/>
          <w:lang w:eastAsia="en-GB" w:bidi="en-GB"/>
        </w:rPr>
      </w:pPr>
      <w:r w:rsidRPr="00AE6C46">
        <w:rPr>
          <w:rFonts w:ascii="Arial" w:eastAsia="Univers" w:hAnsi="Arial" w:cs="Arial"/>
          <w:sz w:val="22"/>
          <w:szCs w:val="22"/>
          <w:lang w:eastAsia="en-GB" w:bidi="en-GB"/>
        </w:rPr>
        <w:t xml:space="preserve">A case conference with parents. </w:t>
      </w:r>
    </w:p>
    <w:p w14:paraId="266C5C2A" w14:textId="77777777" w:rsidR="00AE6C46" w:rsidRPr="00AE6C46" w:rsidRDefault="00AE6C46" w:rsidP="00AE6C46">
      <w:pPr>
        <w:widowControl w:val="0"/>
        <w:numPr>
          <w:ilvl w:val="0"/>
          <w:numId w:val="10"/>
        </w:numPr>
        <w:autoSpaceDE w:val="0"/>
        <w:autoSpaceDN w:val="0"/>
        <w:spacing w:before="100" w:beforeAutospacing="1"/>
        <w:rPr>
          <w:rFonts w:ascii="Arial" w:eastAsia="Arial" w:hAnsi="Arial" w:cs="Arial"/>
          <w:sz w:val="22"/>
          <w:szCs w:val="22"/>
          <w:lang w:eastAsia="en-GB" w:bidi="en-GB"/>
        </w:rPr>
      </w:pPr>
      <w:r w:rsidRPr="00AE6C46">
        <w:rPr>
          <w:rFonts w:ascii="Arial" w:eastAsia="Univers" w:hAnsi="Arial" w:cs="Arial"/>
          <w:sz w:val="22"/>
          <w:szCs w:val="22"/>
          <w:lang w:eastAsia="en-GB" w:bidi="en-GB"/>
        </w:rPr>
        <w:t xml:space="preserve">Permanent exclusion, after consultation with the proprietor. </w:t>
      </w:r>
    </w:p>
    <w:p w14:paraId="2618815D" w14:textId="77777777" w:rsidR="00AE6C46" w:rsidRPr="00AE6C46" w:rsidRDefault="00AE6C46" w:rsidP="00AE6C46">
      <w:pPr>
        <w:widowControl w:val="0"/>
        <w:numPr>
          <w:ilvl w:val="0"/>
          <w:numId w:val="10"/>
        </w:numPr>
        <w:autoSpaceDE w:val="0"/>
        <w:autoSpaceDN w:val="0"/>
        <w:spacing w:beforeAutospacing="1"/>
        <w:rPr>
          <w:rFonts w:ascii="Arial" w:eastAsia="Arial" w:hAnsi="Arial" w:cs="Arial"/>
          <w:sz w:val="22"/>
          <w:szCs w:val="22"/>
          <w:lang w:eastAsia="en-GB" w:bidi="en-GB"/>
        </w:rPr>
      </w:pPr>
      <w:r w:rsidRPr="00AE6C46">
        <w:rPr>
          <w:rFonts w:ascii="Arial" w:eastAsia="Univers" w:hAnsi="Arial" w:cs="Arial"/>
          <w:sz w:val="22"/>
          <w:szCs w:val="22"/>
          <w:lang w:eastAsia="en-GB" w:bidi="en-GB"/>
        </w:rPr>
        <w:t xml:space="preserve">All major breaches of discipline and the related sanctions will be recorded in the discipline file in </w:t>
      </w:r>
      <w:proofErr w:type="spellStart"/>
      <w:r w:rsidRPr="00AE6C46">
        <w:rPr>
          <w:rFonts w:ascii="Arial" w:eastAsia="Univers" w:hAnsi="Arial" w:cs="Arial"/>
          <w:sz w:val="22"/>
          <w:szCs w:val="22"/>
          <w:lang w:eastAsia="en-GB" w:bidi="en-GB"/>
        </w:rPr>
        <w:lastRenderedPageBreak/>
        <w:t>Headteachers</w:t>
      </w:r>
      <w:proofErr w:type="spellEnd"/>
      <w:r w:rsidRPr="00AE6C46">
        <w:rPr>
          <w:rFonts w:ascii="Arial" w:eastAsia="Univers" w:hAnsi="Arial" w:cs="Arial"/>
          <w:sz w:val="22"/>
          <w:szCs w:val="22"/>
          <w:lang w:eastAsia="en-GB" w:bidi="en-GB"/>
        </w:rPr>
        <w:t xml:space="preserve"> office.</w:t>
      </w:r>
    </w:p>
    <w:p w14:paraId="152798EA" w14:textId="77777777" w:rsidR="00AE6C46" w:rsidRPr="00AE6C46" w:rsidRDefault="00AE6C46" w:rsidP="00AE6C46">
      <w:pPr>
        <w:widowControl w:val="0"/>
        <w:numPr>
          <w:ilvl w:val="0"/>
          <w:numId w:val="10"/>
        </w:numPr>
        <w:autoSpaceDE w:val="0"/>
        <w:autoSpaceDN w:val="0"/>
        <w:spacing w:beforeAutospacing="1"/>
        <w:rPr>
          <w:rFonts w:ascii="Arial" w:eastAsia="Arial" w:hAnsi="Arial" w:cs="Arial"/>
          <w:sz w:val="22"/>
          <w:szCs w:val="22"/>
          <w:lang w:eastAsia="en-GB" w:bidi="en-GB"/>
        </w:rPr>
      </w:pPr>
      <w:r w:rsidRPr="00AE6C46">
        <w:rPr>
          <w:rFonts w:ascii="Arial" w:eastAsia="Univers" w:hAnsi="Arial" w:cs="Arial"/>
          <w:sz w:val="22"/>
          <w:szCs w:val="22"/>
          <w:lang w:eastAsia="en-GB" w:bidi="en-GB"/>
        </w:rPr>
        <w:t>Referral to outside agencies</w:t>
      </w:r>
      <w:r w:rsidRPr="00AE6C46">
        <w:rPr>
          <w:rFonts w:ascii="Arial" w:eastAsia="Univers" w:hAnsi="Arial" w:cs="Arial"/>
          <w:b/>
          <w:bCs/>
          <w:sz w:val="22"/>
          <w:szCs w:val="22"/>
          <w:lang w:eastAsia="en-GB" w:bidi="en-GB"/>
        </w:rPr>
        <w:t xml:space="preserve"> </w:t>
      </w:r>
    </w:p>
    <w:p w14:paraId="2B221177" w14:textId="77777777" w:rsidR="00AE6C46" w:rsidRPr="00AE6C46" w:rsidRDefault="00AE6C46" w:rsidP="00AE6C46">
      <w:pPr>
        <w:widowControl w:val="0"/>
        <w:autoSpaceDE w:val="0"/>
        <w:autoSpaceDN w:val="0"/>
        <w:spacing w:beforeAutospacing="1"/>
        <w:rPr>
          <w:rFonts w:ascii="Arial" w:eastAsia="Univers" w:hAnsi="Arial" w:cs="Arial"/>
          <w:b/>
          <w:bCs/>
          <w:color w:val="FF0000"/>
          <w:sz w:val="22"/>
          <w:szCs w:val="22"/>
          <w:lang w:eastAsia="en-GB" w:bidi="en-GB"/>
        </w:rPr>
      </w:pPr>
    </w:p>
    <w:p w14:paraId="5504CE82" w14:textId="77777777" w:rsidR="00AE6C46" w:rsidRPr="00AE6C46" w:rsidRDefault="00AE6C46" w:rsidP="00AE6C46">
      <w:pPr>
        <w:widowControl w:val="0"/>
        <w:autoSpaceDE w:val="0"/>
        <w:autoSpaceDN w:val="0"/>
        <w:spacing w:beforeAutospacing="1"/>
        <w:rPr>
          <w:rFonts w:ascii="Arial" w:eastAsia="Univers" w:hAnsi="Arial" w:cs="Arial"/>
          <w:b/>
          <w:bCs/>
          <w:sz w:val="22"/>
          <w:szCs w:val="22"/>
          <w:lang w:eastAsia="en-GB" w:bidi="en-GB"/>
        </w:rPr>
      </w:pPr>
      <w:r w:rsidRPr="00AE6C46">
        <w:rPr>
          <w:rFonts w:ascii="Arial" w:eastAsia="Univers" w:hAnsi="Arial" w:cs="Arial"/>
          <w:b/>
          <w:bCs/>
          <w:sz w:val="22"/>
          <w:szCs w:val="22"/>
          <w:lang w:eastAsia="en-GB" w:bidi="en-GB"/>
        </w:rPr>
        <w:t>INTERVENTION:</w:t>
      </w:r>
    </w:p>
    <w:p w14:paraId="3473279F" w14:textId="77777777" w:rsidR="00AE6C46" w:rsidRPr="00AE6C46" w:rsidRDefault="00AE6C46" w:rsidP="00AE6C46">
      <w:pPr>
        <w:rPr>
          <w:rFonts w:ascii="Arial" w:eastAsia="Univers" w:hAnsi="Arial" w:cs="Arial"/>
          <w:i/>
          <w:iCs/>
          <w:sz w:val="24"/>
          <w:szCs w:val="24"/>
          <w:lang w:eastAsia="en-GB"/>
        </w:rPr>
      </w:pPr>
      <w:r w:rsidRPr="00AE6C46">
        <w:rPr>
          <w:rFonts w:ascii="Arial" w:eastAsia="Univers" w:hAnsi="Arial" w:cs="Arial"/>
          <w:sz w:val="24"/>
          <w:szCs w:val="24"/>
          <w:lang w:eastAsia="en-GB"/>
        </w:rPr>
        <w:t xml:space="preserve">If a child attacks another child or adult violently, and refuses to calm down, then physical restraint is necessary. The child is removed and taken to the </w:t>
      </w:r>
      <w:proofErr w:type="spellStart"/>
      <w:r w:rsidRPr="00AE6C46">
        <w:rPr>
          <w:rFonts w:ascii="Arial" w:eastAsia="Univers" w:hAnsi="Arial" w:cs="Arial"/>
          <w:sz w:val="24"/>
          <w:szCs w:val="24"/>
          <w:lang w:eastAsia="en-GB"/>
        </w:rPr>
        <w:t>Headteacher</w:t>
      </w:r>
      <w:proofErr w:type="spellEnd"/>
      <w:r w:rsidRPr="00AE6C46">
        <w:rPr>
          <w:rFonts w:ascii="Arial" w:eastAsia="Univers" w:hAnsi="Arial" w:cs="Arial"/>
          <w:sz w:val="24"/>
          <w:szCs w:val="24"/>
          <w:lang w:eastAsia="en-GB"/>
        </w:rPr>
        <w:t xml:space="preserve"> who contacts the child’s parents. (</w:t>
      </w:r>
      <w:r w:rsidRPr="00AE6C46">
        <w:rPr>
          <w:rFonts w:ascii="Arial" w:eastAsia="Univers" w:hAnsi="Arial" w:cs="Arial"/>
          <w:i/>
          <w:iCs/>
          <w:sz w:val="24"/>
          <w:szCs w:val="24"/>
          <w:lang w:eastAsia="en-GB"/>
        </w:rPr>
        <w:t>see Reasonable Force Policy</w:t>
      </w:r>
      <w:r w:rsidRPr="00AE6C46">
        <w:rPr>
          <w:rFonts w:ascii="Arial" w:eastAsia="Univers" w:hAnsi="Arial" w:cs="Arial"/>
          <w:sz w:val="24"/>
          <w:szCs w:val="24"/>
          <w:lang w:eastAsia="en-GB"/>
        </w:rPr>
        <w:t>)</w:t>
      </w:r>
    </w:p>
    <w:p w14:paraId="40C3C2CC" w14:textId="77777777" w:rsidR="00AE6C46" w:rsidRPr="00AE6C46" w:rsidRDefault="00AE6C46" w:rsidP="00AE6C46">
      <w:pPr>
        <w:widowControl w:val="0"/>
        <w:numPr>
          <w:ilvl w:val="0"/>
          <w:numId w:val="10"/>
        </w:numPr>
        <w:autoSpaceDE w:val="0"/>
        <w:autoSpaceDN w:val="0"/>
        <w:spacing w:before="100" w:beforeAutospacing="1" w:after="100" w:afterAutospacing="1"/>
        <w:rPr>
          <w:rFonts w:ascii="Arial" w:hAnsi="Arial" w:cs="Arial"/>
          <w:sz w:val="24"/>
          <w:szCs w:val="24"/>
          <w:lang w:eastAsia="en-GB"/>
        </w:rPr>
      </w:pPr>
      <w:r w:rsidRPr="00AE6C46">
        <w:rPr>
          <w:rFonts w:ascii="Arial" w:eastAsia="Univers" w:hAnsi="Arial" w:cs="Arial"/>
          <w:sz w:val="24"/>
          <w:szCs w:val="24"/>
          <w:lang w:eastAsia="en-GB"/>
        </w:rPr>
        <w:t xml:space="preserve">The situation is discussed with the </w:t>
      </w:r>
      <w:proofErr w:type="spellStart"/>
      <w:r w:rsidRPr="00AE6C46">
        <w:rPr>
          <w:rFonts w:ascii="Arial" w:eastAsia="Univers" w:hAnsi="Arial" w:cs="Arial"/>
          <w:sz w:val="24"/>
          <w:szCs w:val="24"/>
          <w:lang w:eastAsia="en-GB"/>
        </w:rPr>
        <w:t>Headteacher</w:t>
      </w:r>
      <w:proofErr w:type="spellEnd"/>
      <w:r w:rsidRPr="00AE6C46">
        <w:rPr>
          <w:rFonts w:ascii="Arial" w:eastAsia="Univers" w:hAnsi="Arial" w:cs="Arial"/>
          <w:sz w:val="24"/>
          <w:szCs w:val="24"/>
          <w:lang w:eastAsia="en-GB"/>
        </w:rPr>
        <w:t>, who will work with the member of staff and parents to devise an action plan to meet that child’s and the school’s needs.</w:t>
      </w:r>
    </w:p>
    <w:p w14:paraId="3114E341" w14:textId="77777777" w:rsidR="00AE6C46" w:rsidRPr="00AE6C46" w:rsidRDefault="00AE6C46" w:rsidP="00AE6C46">
      <w:pPr>
        <w:spacing w:before="100" w:beforeAutospacing="1"/>
        <w:rPr>
          <w:rFonts w:ascii="Arial" w:eastAsia="Univers" w:hAnsi="Arial" w:cs="Arial"/>
          <w:sz w:val="24"/>
          <w:szCs w:val="24"/>
          <w:lang w:eastAsia="en-GB"/>
        </w:rPr>
      </w:pPr>
      <w:r w:rsidRPr="00AE6C46">
        <w:rPr>
          <w:rFonts w:ascii="Arial" w:eastAsia="Univers" w:hAnsi="Arial" w:cs="Arial"/>
          <w:sz w:val="24"/>
          <w:szCs w:val="24"/>
          <w:lang w:eastAsia="en-GB"/>
        </w:rPr>
        <w:t>NB: A particularly serious problem could result in suspending the normal procedure and a child being taken home straight away.</w:t>
      </w:r>
    </w:p>
    <w:p w14:paraId="095EF19C" w14:textId="77777777" w:rsidR="00AE6C46" w:rsidRPr="00AE6C46" w:rsidRDefault="00AE6C46" w:rsidP="00AE6C46">
      <w:pPr>
        <w:spacing w:before="100" w:beforeAutospacing="1"/>
        <w:rPr>
          <w:rFonts w:ascii="Arial" w:eastAsia="Univers" w:hAnsi="Arial" w:cs="Arial"/>
          <w:color w:val="FF0000"/>
          <w:sz w:val="24"/>
          <w:szCs w:val="24"/>
          <w:lang w:eastAsia="en-GB"/>
        </w:rPr>
      </w:pPr>
    </w:p>
    <w:p w14:paraId="1A679B9B" w14:textId="77777777" w:rsidR="00AE6C46" w:rsidRPr="00AE6C46" w:rsidRDefault="00AE6C46" w:rsidP="00AE6C46">
      <w:pPr>
        <w:spacing w:before="100" w:beforeAutospacing="1"/>
        <w:rPr>
          <w:rFonts w:ascii="Arial" w:eastAsia="Univers" w:hAnsi="Arial" w:cs="Arial"/>
          <w:b/>
          <w:bCs/>
          <w:sz w:val="24"/>
          <w:szCs w:val="24"/>
          <w:lang w:eastAsia="en-GB"/>
        </w:rPr>
      </w:pPr>
      <w:r w:rsidRPr="00AE6C46">
        <w:rPr>
          <w:rFonts w:ascii="Arial" w:eastAsia="Univers" w:hAnsi="Arial" w:cs="Arial"/>
          <w:b/>
          <w:bCs/>
          <w:sz w:val="24"/>
          <w:szCs w:val="24"/>
          <w:lang w:eastAsia="en-GB"/>
        </w:rPr>
        <w:t>PARENTS:</w:t>
      </w:r>
    </w:p>
    <w:p w14:paraId="13C94A0D" w14:textId="77777777" w:rsidR="00AE6C46" w:rsidRPr="00AE6C46" w:rsidRDefault="00AE6C46" w:rsidP="00AE6C46">
      <w:pPr>
        <w:rPr>
          <w:rFonts w:ascii="Arial" w:eastAsia="Univers" w:hAnsi="Arial" w:cs="Arial"/>
          <w:sz w:val="24"/>
          <w:szCs w:val="24"/>
          <w:lang w:eastAsia="en-GB"/>
        </w:rPr>
      </w:pPr>
      <w:r w:rsidRPr="00AE6C46">
        <w:rPr>
          <w:rFonts w:ascii="Arial" w:eastAsia="Univers" w:hAnsi="Arial" w:cs="Arial"/>
          <w:sz w:val="24"/>
          <w:szCs w:val="24"/>
          <w:lang w:eastAsia="en-GB"/>
        </w:rPr>
        <w:t>Parents can help by recognising that an effective School Behaviour Policy requires close co-operation between parents, teachers and children. Parents should discuss the school rules with their child, emphasising that they support the rules.</w:t>
      </w:r>
    </w:p>
    <w:p w14:paraId="2C2A85CD" w14:textId="77777777" w:rsidR="00AE6C46" w:rsidRPr="00AE6C46" w:rsidRDefault="00AE6C46" w:rsidP="00AE6C46">
      <w:pPr>
        <w:spacing w:before="100" w:beforeAutospacing="1"/>
        <w:rPr>
          <w:rFonts w:ascii="Arial" w:eastAsia="Univers" w:hAnsi="Arial" w:cs="Arial"/>
          <w:sz w:val="24"/>
          <w:szCs w:val="24"/>
          <w:lang w:eastAsia="en-GB"/>
        </w:rPr>
      </w:pPr>
      <w:r w:rsidRPr="00AE6C46">
        <w:rPr>
          <w:rFonts w:ascii="Arial" w:eastAsia="Univers" w:hAnsi="Arial" w:cs="Arial"/>
          <w:sz w:val="24"/>
          <w:szCs w:val="24"/>
          <w:lang w:eastAsia="en-GB"/>
        </w:rPr>
        <w:t>Attending parents’ evenings and parents’ functions and developing informal contacts with school helps to reinforce their support for the policy. Learning and teaching cannot take place without sound discipline and parents should recognise that staff will deal with behaviour problems patiently and positively.</w:t>
      </w:r>
    </w:p>
    <w:p w14:paraId="765BE256" w14:textId="77777777" w:rsidR="00AE6C46" w:rsidRPr="00AE6C46" w:rsidRDefault="00AE6C46" w:rsidP="00AE6C46">
      <w:pPr>
        <w:spacing w:before="100" w:beforeAutospacing="1"/>
        <w:rPr>
          <w:rFonts w:ascii="Arial" w:eastAsia="Univers" w:hAnsi="Arial" w:cs="Arial"/>
          <w:sz w:val="24"/>
          <w:szCs w:val="24"/>
          <w:lang w:eastAsia="en-GB"/>
        </w:rPr>
      </w:pPr>
    </w:p>
    <w:p w14:paraId="3E06E76B" w14:textId="77777777" w:rsidR="00AE6C46" w:rsidRPr="00AE6C46" w:rsidRDefault="00AE6C46" w:rsidP="00AE6C46">
      <w:pPr>
        <w:widowControl w:val="0"/>
        <w:autoSpaceDE w:val="0"/>
        <w:autoSpaceDN w:val="0"/>
        <w:adjustRightInd w:val="0"/>
        <w:rPr>
          <w:rFonts w:ascii="Arial" w:hAnsi="Arial" w:cs="Arial"/>
          <w:b/>
          <w:bCs/>
          <w:iCs/>
          <w:sz w:val="24"/>
          <w:szCs w:val="24"/>
          <w:lang w:eastAsia="en-GB"/>
        </w:rPr>
      </w:pPr>
      <w:r w:rsidRPr="00AE6C46">
        <w:rPr>
          <w:rFonts w:ascii="Arial" w:eastAsia="Arial" w:hAnsi="Arial" w:cs="Arial"/>
          <w:b/>
          <w:bCs/>
          <w:iCs/>
          <w:sz w:val="24"/>
          <w:szCs w:val="24"/>
          <w:lang w:eastAsia="en-GB" w:bidi="en-GB"/>
        </w:rPr>
        <w:t>Managing pupil transition</w:t>
      </w:r>
    </w:p>
    <w:p w14:paraId="29E8B62F" w14:textId="77777777" w:rsidR="00AE6C46" w:rsidRPr="00AE6C46" w:rsidRDefault="00AE6C46" w:rsidP="00AE6C46">
      <w:pPr>
        <w:widowControl w:val="0"/>
        <w:autoSpaceDE w:val="0"/>
        <w:autoSpaceDN w:val="0"/>
        <w:adjustRightInd w:val="0"/>
        <w:rPr>
          <w:rFonts w:ascii="Arial" w:eastAsia="Arial" w:hAnsi="Arial" w:cs="Arial"/>
          <w:sz w:val="24"/>
          <w:szCs w:val="24"/>
          <w:lang w:eastAsia="en-GB" w:bidi="en-GB"/>
        </w:rPr>
      </w:pPr>
      <w:r w:rsidRPr="00AE6C46">
        <w:rPr>
          <w:rFonts w:ascii="Arial" w:eastAsia="Arial" w:hAnsi="Arial" w:cs="Arial"/>
          <w:sz w:val="24"/>
          <w:szCs w:val="24"/>
          <w:lang w:eastAsia="en-GB" w:bidi="en-GB"/>
        </w:rPr>
        <w:t>When our Year 6 children move on to secondary school, the Year 6 and Year 7</w:t>
      </w:r>
    </w:p>
    <w:p w14:paraId="5FA1F965" w14:textId="77777777" w:rsidR="00AE6C46" w:rsidRPr="00AE6C46" w:rsidRDefault="00AE6C46" w:rsidP="00AE6C46">
      <w:pPr>
        <w:widowControl w:val="0"/>
        <w:autoSpaceDE w:val="0"/>
        <w:autoSpaceDN w:val="0"/>
        <w:adjustRightInd w:val="0"/>
        <w:rPr>
          <w:rFonts w:ascii="Arial" w:eastAsia="Arial" w:hAnsi="Arial" w:cs="Arial"/>
          <w:sz w:val="24"/>
          <w:szCs w:val="24"/>
          <w:lang w:eastAsia="en-GB" w:bidi="en-GB"/>
        </w:rPr>
      </w:pPr>
      <w:r w:rsidRPr="00AE6C46">
        <w:rPr>
          <w:rFonts w:ascii="Arial" w:eastAsia="Arial" w:hAnsi="Arial" w:cs="Arial"/>
          <w:sz w:val="24"/>
          <w:szCs w:val="24"/>
          <w:lang w:eastAsia="en-GB" w:bidi="en-GB"/>
        </w:rPr>
        <w:t xml:space="preserve">teachers will liaise together to discuss relevant information that needs to be passed on. We aim to make the transition to secondary school as smooth as possible for the children. Sometimes it may be necessary for the </w:t>
      </w:r>
      <w:proofErr w:type="spellStart"/>
      <w:r w:rsidRPr="00AE6C46">
        <w:rPr>
          <w:rFonts w:ascii="Arial" w:eastAsia="Arial" w:hAnsi="Arial" w:cs="Arial"/>
          <w:sz w:val="24"/>
          <w:szCs w:val="24"/>
          <w:lang w:eastAsia="en-GB" w:bidi="en-GB"/>
        </w:rPr>
        <w:t>SENCo</w:t>
      </w:r>
      <w:proofErr w:type="spellEnd"/>
      <w:r w:rsidRPr="00AE6C46">
        <w:rPr>
          <w:rFonts w:ascii="Arial" w:eastAsia="Arial" w:hAnsi="Arial" w:cs="Arial"/>
          <w:sz w:val="24"/>
          <w:szCs w:val="24"/>
          <w:lang w:eastAsia="en-GB" w:bidi="en-GB"/>
        </w:rPr>
        <w:t xml:space="preserve"> to participate in the discussions when it involves children with ASD or behavioural difficulties. The Proprietor will forward on the children’s records. The records will contain the child’s reports, target letters and a pupil progress chart of attainment.</w:t>
      </w:r>
    </w:p>
    <w:p w14:paraId="63E98D1A" w14:textId="77777777" w:rsidR="00AE6C46" w:rsidRPr="00AE6C46" w:rsidRDefault="00AE6C46" w:rsidP="00AE6C46">
      <w:pPr>
        <w:widowControl w:val="0"/>
        <w:autoSpaceDE w:val="0"/>
        <w:autoSpaceDN w:val="0"/>
        <w:spacing w:before="9"/>
        <w:rPr>
          <w:rFonts w:ascii="Arial" w:eastAsia="Arial" w:hAnsi="Arial" w:cs="Arial"/>
          <w:sz w:val="23"/>
          <w:szCs w:val="24"/>
          <w:lang w:eastAsia="en-GB" w:bidi="en-GB"/>
        </w:rPr>
      </w:pPr>
    </w:p>
    <w:p w14:paraId="11D7107D" w14:textId="77777777" w:rsidR="00AE6C46" w:rsidRPr="00AE6C46" w:rsidRDefault="00AE6C46" w:rsidP="00AE6C46">
      <w:pPr>
        <w:widowControl w:val="0"/>
        <w:autoSpaceDE w:val="0"/>
        <w:autoSpaceDN w:val="0"/>
        <w:ind w:left="1120" w:right="712" w:hanging="361"/>
        <w:rPr>
          <w:rFonts w:ascii="Arial" w:eastAsia="Arial" w:hAnsi="Arial" w:cs="Arial"/>
          <w:sz w:val="24"/>
          <w:szCs w:val="24"/>
          <w:lang w:eastAsia="en-GB" w:bidi="en-GB"/>
        </w:rPr>
      </w:pPr>
      <w:r w:rsidRPr="00AE6C46">
        <w:rPr>
          <w:rFonts w:ascii="Arial" w:eastAsia="Arial" w:hAnsi="Arial" w:cs="Arial"/>
          <w:sz w:val="24"/>
          <w:szCs w:val="24"/>
          <w:lang w:eastAsia="en-GB" w:bidi="en-GB"/>
        </w:rPr>
        <w:t>We have zero exclusions on record. If severe behaviour requires an exclusion; we will follow procedures above.</w:t>
      </w:r>
    </w:p>
    <w:p w14:paraId="02A0506C" w14:textId="77777777" w:rsidR="00AE6C46" w:rsidRPr="00AE6C46" w:rsidRDefault="00AE6C46" w:rsidP="00AE6C46">
      <w:pPr>
        <w:widowControl w:val="0"/>
        <w:autoSpaceDE w:val="0"/>
        <w:autoSpaceDN w:val="0"/>
        <w:ind w:left="760"/>
        <w:rPr>
          <w:rFonts w:ascii="Arial" w:eastAsia="Arial" w:hAnsi="Arial" w:cs="Arial"/>
          <w:sz w:val="24"/>
          <w:szCs w:val="24"/>
          <w:lang w:eastAsia="en-GB" w:bidi="en-GB"/>
        </w:rPr>
      </w:pPr>
    </w:p>
    <w:p w14:paraId="5B39FDE0" w14:textId="77777777" w:rsidR="00AE6C46" w:rsidRPr="00AE6C46" w:rsidRDefault="00AE6C46" w:rsidP="00AE6C46">
      <w:pPr>
        <w:widowControl w:val="0"/>
        <w:autoSpaceDE w:val="0"/>
        <w:autoSpaceDN w:val="0"/>
        <w:ind w:left="760"/>
        <w:rPr>
          <w:rFonts w:ascii="Arial" w:eastAsia="Arial" w:hAnsi="Arial" w:cs="Arial"/>
          <w:sz w:val="24"/>
          <w:szCs w:val="24"/>
          <w:lang w:eastAsia="en-GB" w:bidi="en-GB"/>
        </w:rPr>
      </w:pPr>
      <w:r w:rsidRPr="00AE6C46">
        <w:rPr>
          <w:rFonts w:ascii="Arial" w:eastAsia="Arial" w:hAnsi="Arial" w:cs="Arial"/>
          <w:sz w:val="24"/>
          <w:szCs w:val="24"/>
          <w:lang w:eastAsia="en-GB" w:bidi="en-GB"/>
        </w:rPr>
        <w:t>This policy is to be reviewed annually, or before if necessary.</w:t>
      </w:r>
    </w:p>
    <w:p w14:paraId="5ACD4E85" w14:textId="77777777" w:rsidR="00AE6C46" w:rsidRPr="00AE6C46" w:rsidRDefault="00AE6C46" w:rsidP="00AE6C46">
      <w:pPr>
        <w:widowControl w:val="0"/>
        <w:autoSpaceDE w:val="0"/>
        <w:autoSpaceDN w:val="0"/>
        <w:rPr>
          <w:rFonts w:ascii="Arial" w:eastAsia="Arial" w:hAnsi="Arial" w:cs="Arial"/>
          <w:sz w:val="24"/>
          <w:szCs w:val="24"/>
          <w:lang w:eastAsia="en-GB" w:bidi="en-GB"/>
        </w:rPr>
      </w:pPr>
    </w:p>
    <w:p w14:paraId="114A347D" w14:textId="63C9224B" w:rsidR="00AE6C46" w:rsidRPr="00AE6C46" w:rsidRDefault="00AE6C46" w:rsidP="00AE6C46">
      <w:pPr>
        <w:widowControl w:val="0"/>
        <w:tabs>
          <w:tab w:val="left" w:pos="5781"/>
        </w:tabs>
        <w:autoSpaceDE w:val="0"/>
        <w:autoSpaceDN w:val="0"/>
        <w:spacing w:before="1"/>
        <w:ind w:left="1628" w:right="2504" w:hanging="869"/>
        <w:rPr>
          <w:rFonts w:ascii="Arial" w:eastAsia="Arial" w:hAnsi="Arial" w:cs="Arial"/>
          <w:sz w:val="24"/>
          <w:szCs w:val="24"/>
          <w:lang w:eastAsia="en-GB" w:bidi="en-GB"/>
        </w:rPr>
      </w:pPr>
      <w:r w:rsidRPr="00AE6C46">
        <w:rPr>
          <w:rFonts w:ascii="Arial" w:eastAsia="Arial" w:hAnsi="Arial" w:cs="Arial"/>
          <w:sz w:val="24"/>
          <w:szCs w:val="24"/>
          <w:lang w:eastAsia="en-GB" w:bidi="en-GB"/>
        </w:rPr>
        <w:t>Signed:</w:t>
      </w:r>
      <w:r w:rsidRPr="00AE6C46">
        <w:rPr>
          <w:rFonts w:ascii="Arial" w:eastAsia="Arial" w:hAnsi="Arial" w:cs="Arial"/>
          <w:spacing w:val="-2"/>
          <w:sz w:val="24"/>
          <w:szCs w:val="24"/>
          <w:lang w:eastAsia="en-GB" w:bidi="en-GB"/>
        </w:rPr>
        <w:t xml:space="preserve"> </w:t>
      </w:r>
      <w:proofErr w:type="spellStart"/>
      <w:r w:rsidR="0091046B">
        <w:rPr>
          <w:rFonts w:ascii="Arial" w:eastAsia="Arial" w:hAnsi="Arial" w:cs="Arial"/>
          <w:sz w:val="24"/>
          <w:szCs w:val="24"/>
          <w:lang w:eastAsia="en-GB" w:bidi="en-GB"/>
        </w:rPr>
        <w:t>S.Hall</w:t>
      </w:r>
      <w:proofErr w:type="spellEnd"/>
      <w:r w:rsidR="0091046B">
        <w:rPr>
          <w:rFonts w:ascii="Arial" w:eastAsia="Arial" w:hAnsi="Arial" w:cs="Arial"/>
          <w:sz w:val="24"/>
          <w:szCs w:val="24"/>
          <w:lang w:eastAsia="en-GB" w:bidi="en-GB"/>
        </w:rPr>
        <w:tab/>
        <w:t>Date: August</w:t>
      </w:r>
      <w:r w:rsidRPr="00AE6C46">
        <w:rPr>
          <w:rFonts w:ascii="Arial" w:eastAsia="Arial" w:hAnsi="Arial" w:cs="Arial"/>
          <w:sz w:val="24"/>
          <w:szCs w:val="24"/>
          <w:lang w:eastAsia="en-GB" w:bidi="en-GB"/>
        </w:rPr>
        <w:t xml:space="preserve"> </w:t>
      </w:r>
      <w:r w:rsidR="0091046B">
        <w:rPr>
          <w:rFonts w:ascii="Arial" w:eastAsia="Arial" w:hAnsi="Arial" w:cs="Arial"/>
          <w:spacing w:val="-4"/>
          <w:sz w:val="24"/>
          <w:szCs w:val="24"/>
          <w:lang w:eastAsia="en-GB" w:bidi="en-GB"/>
        </w:rPr>
        <w:t>2023</w:t>
      </w:r>
      <w:bookmarkStart w:id="0" w:name="_GoBack"/>
      <w:bookmarkEnd w:id="0"/>
      <w:r w:rsidRPr="00AE6C46">
        <w:rPr>
          <w:rFonts w:ascii="Arial" w:eastAsia="Arial" w:hAnsi="Arial" w:cs="Arial"/>
          <w:spacing w:val="-4"/>
          <w:sz w:val="24"/>
          <w:szCs w:val="24"/>
          <w:lang w:eastAsia="en-GB" w:bidi="en-GB"/>
        </w:rPr>
        <w:t xml:space="preserve"> </w:t>
      </w:r>
      <w:proofErr w:type="spellStart"/>
      <w:r w:rsidRPr="00AE6C46">
        <w:rPr>
          <w:rFonts w:ascii="Arial" w:eastAsia="Arial" w:hAnsi="Arial" w:cs="Arial"/>
          <w:sz w:val="24"/>
          <w:szCs w:val="24"/>
          <w:lang w:eastAsia="en-GB" w:bidi="en-GB"/>
        </w:rPr>
        <w:t>Z.Campbell</w:t>
      </w:r>
      <w:proofErr w:type="spellEnd"/>
    </w:p>
    <w:p w14:paraId="0D66848D" w14:textId="77777777" w:rsidR="00A87018" w:rsidRPr="005724AA" w:rsidRDefault="00A87018" w:rsidP="00A87018">
      <w:pPr>
        <w:rPr>
          <w:sz w:val="24"/>
          <w:szCs w:val="24"/>
        </w:rPr>
      </w:pPr>
    </w:p>
    <w:sectPr w:rsidR="00A87018" w:rsidRPr="005724AA" w:rsidSect="004C0616">
      <w:pgSz w:w="11906" w:h="16838"/>
      <w:pgMar w:top="567" w:right="567" w:bottom="284" w:left="56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F6FC" w16cex:dateUtc="2022-03-18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1C0B21" w16cid:durableId="25DEF6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5E6"/>
    <w:multiLevelType w:val="hybridMultilevel"/>
    <w:tmpl w:val="FE080F36"/>
    <w:lvl w:ilvl="0" w:tplc="E57E9720">
      <w:numFmt w:val="bullet"/>
      <w:lvlText w:val=""/>
      <w:lvlJc w:val="left"/>
      <w:pPr>
        <w:ind w:left="1120" w:hanging="360"/>
      </w:pPr>
      <w:rPr>
        <w:rFonts w:ascii="Symbol" w:eastAsia="Symbol" w:hAnsi="Symbol" w:cs="Symbol" w:hint="default"/>
        <w:w w:val="100"/>
        <w:sz w:val="24"/>
        <w:szCs w:val="24"/>
        <w:lang w:val="en-GB" w:eastAsia="en-GB" w:bidi="en-GB"/>
      </w:rPr>
    </w:lvl>
    <w:lvl w:ilvl="1" w:tplc="308CB6BA">
      <w:numFmt w:val="bullet"/>
      <w:lvlText w:val="•"/>
      <w:lvlJc w:val="left"/>
      <w:pPr>
        <w:ind w:left="2026" w:hanging="360"/>
      </w:pPr>
      <w:rPr>
        <w:rFonts w:hint="default"/>
        <w:lang w:val="en-GB" w:eastAsia="en-GB" w:bidi="en-GB"/>
      </w:rPr>
    </w:lvl>
    <w:lvl w:ilvl="2" w:tplc="7A34A1DE">
      <w:numFmt w:val="bullet"/>
      <w:lvlText w:val="•"/>
      <w:lvlJc w:val="left"/>
      <w:pPr>
        <w:ind w:left="2933" w:hanging="360"/>
      </w:pPr>
      <w:rPr>
        <w:rFonts w:hint="default"/>
        <w:lang w:val="en-GB" w:eastAsia="en-GB" w:bidi="en-GB"/>
      </w:rPr>
    </w:lvl>
    <w:lvl w:ilvl="3" w:tplc="5BB0F8BA">
      <w:numFmt w:val="bullet"/>
      <w:lvlText w:val="•"/>
      <w:lvlJc w:val="left"/>
      <w:pPr>
        <w:ind w:left="3840" w:hanging="360"/>
      </w:pPr>
      <w:rPr>
        <w:rFonts w:hint="default"/>
        <w:lang w:val="en-GB" w:eastAsia="en-GB" w:bidi="en-GB"/>
      </w:rPr>
    </w:lvl>
    <w:lvl w:ilvl="4" w:tplc="9142F7D8">
      <w:numFmt w:val="bullet"/>
      <w:lvlText w:val="•"/>
      <w:lvlJc w:val="left"/>
      <w:pPr>
        <w:ind w:left="4747" w:hanging="360"/>
      </w:pPr>
      <w:rPr>
        <w:rFonts w:hint="default"/>
        <w:lang w:val="en-GB" w:eastAsia="en-GB" w:bidi="en-GB"/>
      </w:rPr>
    </w:lvl>
    <w:lvl w:ilvl="5" w:tplc="C2EEAF54">
      <w:numFmt w:val="bullet"/>
      <w:lvlText w:val="•"/>
      <w:lvlJc w:val="left"/>
      <w:pPr>
        <w:ind w:left="5654" w:hanging="360"/>
      </w:pPr>
      <w:rPr>
        <w:rFonts w:hint="default"/>
        <w:lang w:val="en-GB" w:eastAsia="en-GB" w:bidi="en-GB"/>
      </w:rPr>
    </w:lvl>
    <w:lvl w:ilvl="6" w:tplc="AEF21224">
      <w:numFmt w:val="bullet"/>
      <w:lvlText w:val="•"/>
      <w:lvlJc w:val="left"/>
      <w:pPr>
        <w:ind w:left="6560" w:hanging="360"/>
      </w:pPr>
      <w:rPr>
        <w:rFonts w:hint="default"/>
        <w:lang w:val="en-GB" w:eastAsia="en-GB" w:bidi="en-GB"/>
      </w:rPr>
    </w:lvl>
    <w:lvl w:ilvl="7" w:tplc="608EAC64">
      <w:numFmt w:val="bullet"/>
      <w:lvlText w:val="•"/>
      <w:lvlJc w:val="left"/>
      <w:pPr>
        <w:ind w:left="7467" w:hanging="360"/>
      </w:pPr>
      <w:rPr>
        <w:rFonts w:hint="default"/>
        <w:lang w:val="en-GB" w:eastAsia="en-GB" w:bidi="en-GB"/>
      </w:rPr>
    </w:lvl>
    <w:lvl w:ilvl="8" w:tplc="06E03E14">
      <w:numFmt w:val="bullet"/>
      <w:lvlText w:val="•"/>
      <w:lvlJc w:val="left"/>
      <w:pPr>
        <w:ind w:left="8374" w:hanging="360"/>
      </w:pPr>
      <w:rPr>
        <w:rFonts w:hint="default"/>
        <w:lang w:val="en-GB" w:eastAsia="en-GB" w:bidi="en-GB"/>
      </w:rPr>
    </w:lvl>
  </w:abstractNum>
  <w:abstractNum w:abstractNumId="1" w15:restartNumberingAfterBreak="0">
    <w:nsid w:val="04A42F8F"/>
    <w:multiLevelType w:val="hybridMultilevel"/>
    <w:tmpl w:val="1B84E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5E0968"/>
    <w:multiLevelType w:val="hybridMultilevel"/>
    <w:tmpl w:val="F356F5B8"/>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4A032B"/>
    <w:multiLevelType w:val="hybridMultilevel"/>
    <w:tmpl w:val="72582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881F3E"/>
    <w:multiLevelType w:val="hybridMultilevel"/>
    <w:tmpl w:val="67349F96"/>
    <w:lvl w:ilvl="0" w:tplc="C62656C4">
      <w:start w:val="1"/>
      <w:numFmt w:val="bullet"/>
      <w:lvlText w:val=""/>
      <w:lvlJc w:val="left"/>
      <w:pPr>
        <w:tabs>
          <w:tab w:val="num" w:pos="720"/>
        </w:tabs>
        <w:ind w:left="720" w:hanging="360"/>
      </w:pPr>
      <w:rPr>
        <w:rFonts w:ascii="Symbol" w:hAnsi="Symbol" w:hint="default"/>
        <w:sz w:val="20"/>
      </w:rPr>
    </w:lvl>
    <w:lvl w:ilvl="1" w:tplc="0166DCDA" w:tentative="1">
      <w:start w:val="1"/>
      <w:numFmt w:val="bullet"/>
      <w:lvlText w:val="o"/>
      <w:lvlJc w:val="left"/>
      <w:pPr>
        <w:tabs>
          <w:tab w:val="num" w:pos="1440"/>
        </w:tabs>
        <w:ind w:left="1440" w:hanging="360"/>
      </w:pPr>
      <w:rPr>
        <w:rFonts w:ascii="Courier New" w:hAnsi="Courier New" w:hint="default"/>
        <w:sz w:val="20"/>
      </w:rPr>
    </w:lvl>
    <w:lvl w:ilvl="2" w:tplc="5B343AB8" w:tentative="1">
      <w:start w:val="1"/>
      <w:numFmt w:val="bullet"/>
      <w:lvlText w:val=""/>
      <w:lvlJc w:val="left"/>
      <w:pPr>
        <w:tabs>
          <w:tab w:val="num" w:pos="2160"/>
        </w:tabs>
        <w:ind w:left="2160" w:hanging="360"/>
      </w:pPr>
      <w:rPr>
        <w:rFonts w:ascii="Wingdings" w:hAnsi="Wingdings" w:hint="default"/>
        <w:sz w:val="20"/>
      </w:rPr>
    </w:lvl>
    <w:lvl w:ilvl="3" w:tplc="2EC80BC4" w:tentative="1">
      <w:start w:val="1"/>
      <w:numFmt w:val="bullet"/>
      <w:lvlText w:val=""/>
      <w:lvlJc w:val="left"/>
      <w:pPr>
        <w:tabs>
          <w:tab w:val="num" w:pos="2880"/>
        </w:tabs>
        <w:ind w:left="2880" w:hanging="360"/>
      </w:pPr>
      <w:rPr>
        <w:rFonts w:ascii="Wingdings" w:hAnsi="Wingdings" w:hint="default"/>
        <w:sz w:val="20"/>
      </w:rPr>
    </w:lvl>
    <w:lvl w:ilvl="4" w:tplc="DD8832AA" w:tentative="1">
      <w:start w:val="1"/>
      <w:numFmt w:val="bullet"/>
      <w:lvlText w:val=""/>
      <w:lvlJc w:val="left"/>
      <w:pPr>
        <w:tabs>
          <w:tab w:val="num" w:pos="3600"/>
        </w:tabs>
        <w:ind w:left="3600" w:hanging="360"/>
      </w:pPr>
      <w:rPr>
        <w:rFonts w:ascii="Wingdings" w:hAnsi="Wingdings" w:hint="default"/>
        <w:sz w:val="20"/>
      </w:rPr>
    </w:lvl>
    <w:lvl w:ilvl="5" w:tplc="0A9EBB28" w:tentative="1">
      <w:start w:val="1"/>
      <w:numFmt w:val="bullet"/>
      <w:lvlText w:val=""/>
      <w:lvlJc w:val="left"/>
      <w:pPr>
        <w:tabs>
          <w:tab w:val="num" w:pos="4320"/>
        </w:tabs>
        <w:ind w:left="4320" w:hanging="360"/>
      </w:pPr>
      <w:rPr>
        <w:rFonts w:ascii="Wingdings" w:hAnsi="Wingdings" w:hint="default"/>
        <w:sz w:val="20"/>
      </w:rPr>
    </w:lvl>
    <w:lvl w:ilvl="6" w:tplc="A78079E4" w:tentative="1">
      <w:start w:val="1"/>
      <w:numFmt w:val="bullet"/>
      <w:lvlText w:val=""/>
      <w:lvlJc w:val="left"/>
      <w:pPr>
        <w:tabs>
          <w:tab w:val="num" w:pos="5040"/>
        </w:tabs>
        <w:ind w:left="5040" w:hanging="360"/>
      </w:pPr>
      <w:rPr>
        <w:rFonts w:ascii="Wingdings" w:hAnsi="Wingdings" w:hint="default"/>
        <w:sz w:val="20"/>
      </w:rPr>
    </w:lvl>
    <w:lvl w:ilvl="7" w:tplc="ADE82730" w:tentative="1">
      <w:start w:val="1"/>
      <w:numFmt w:val="bullet"/>
      <w:lvlText w:val=""/>
      <w:lvlJc w:val="left"/>
      <w:pPr>
        <w:tabs>
          <w:tab w:val="num" w:pos="5760"/>
        </w:tabs>
        <w:ind w:left="5760" w:hanging="360"/>
      </w:pPr>
      <w:rPr>
        <w:rFonts w:ascii="Wingdings" w:hAnsi="Wingdings" w:hint="default"/>
        <w:sz w:val="20"/>
      </w:rPr>
    </w:lvl>
    <w:lvl w:ilvl="8" w:tplc="E2A69E6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C00E7"/>
    <w:multiLevelType w:val="hybridMultilevel"/>
    <w:tmpl w:val="9BF2FB40"/>
    <w:lvl w:ilvl="0" w:tplc="0809000B">
      <w:start w:val="1"/>
      <w:numFmt w:val="bullet"/>
      <w:lvlText w:val=""/>
      <w:lvlJc w:val="left"/>
      <w:pPr>
        <w:tabs>
          <w:tab w:val="num" w:pos="1854"/>
        </w:tabs>
        <w:ind w:left="185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6B6430BD"/>
    <w:multiLevelType w:val="hybridMultilevel"/>
    <w:tmpl w:val="F24620B0"/>
    <w:lvl w:ilvl="0" w:tplc="08090001">
      <w:start w:val="1"/>
      <w:numFmt w:val="bullet"/>
      <w:lvlText w:val=""/>
      <w:lvlJc w:val="left"/>
      <w:pPr>
        <w:tabs>
          <w:tab w:val="num" w:pos="1287"/>
        </w:tabs>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5602633"/>
    <w:multiLevelType w:val="hybridMultilevel"/>
    <w:tmpl w:val="3B5460A2"/>
    <w:lvl w:ilvl="0" w:tplc="1AA822C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A16531"/>
    <w:multiLevelType w:val="hybridMultilevel"/>
    <w:tmpl w:val="943AEB14"/>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77BD6F69"/>
    <w:multiLevelType w:val="multilevel"/>
    <w:tmpl w:val="943AEB14"/>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num w:numId="1">
    <w:abstractNumId w:val="8"/>
  </w:num>
  <w:num w:numId="2">
    <w:abstractNumId w:val="9"/>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4F"/>
    <w:rsid w:val="0002536F"/>
    <w:rsid w:val="0003067D"/>
    <w:rsid w:val="00040EDF"/>
    <w:rsid w:val="00043B57"/>
    <w:rsid w:val="000576E6"/>
    <w:rsid w:val="00061BA0"/>
    <w:rsid w:val="00067456"/>
    <w:rsid w:val="00083F7D"/>
    <w:rsid w:val="00085EC9"/>
    <w:rsid w:val="000966EB"/>
    <w:rsid w:val="000A5D0F"/>
    <w:rsid w:val="000A7498"/>
    <w:rsid w:val="000B6F7B"/>
    <w:rsid w:val="000D34C8"/>
    <w:rsid w:val="000D7462"/>
    <w:rsid w:val="000E0C6F"/>
    <w:rsid w:val="000F4184"/>
    <w:rsid w:val="000F5230"/>
    <w:rsid w:val="0014113D"/>
    <w:rsid w:val="00147234"/>
    <w:rsid w:val="0017526C"/>
    <w:rsid w:val="001A21C4"/>
    <w:rsid w:val="001A72AB"/>
    <w:rsid w:val="001C6873"/>
    <w:rsid w:val="002123D1"/>
    <w:rsid w:val="0021669B"/>
    <w:rsid w:val="00216D1C"/>
    <w:rsid w:val="002470B0"/>
    <w:rsid w:val="00265CDC"/>
    <w:rsid w:val="00293275"/>
    <w:rsid w:val="002B1EF7"/>
    <w:rsid w:val="002E7B98"/>
    <w:rsid w:val="00300C2E"/>
    <w:rsid w:val="00310243"/>
    <w:rsid w:val="00320361"/>
    <w:rsid w:val="0033372E"/>
    <w:rsid w:val="003343A1"/>
    <w:rsid w:val="00337ABB"/>
    <w:rsid w:val="00337F0E"/>
    <w:rsid w:val="00361B12"/>
    <w:rsid w:val="00375561"/>
    <w:rsid w:val="00381B70"/>
    <w:rsid w:val="00394E16"/>
    <w:rsid w:val="003D4DD2"/>
    <w:rsid w:val="003F24B1"/>
    <w:rsid w:val="003F5238"/>
    <w:rsid w:val="00403DA6"/>
    <w:rsid w:val="00406224"/>
    <w:rsid w:val="00413814"/>
    <w:rsid w:val="00434D7D"/>
    <w:rsid w:val="004408FD"/>
    <w:rsid w:val="00445805"/>
    <w:rsid w:val="00463F46"/>
    <w:rsid w:val="00480D7A"/>
    <w:rsid w:val="00482142"/>
    <w:rsid w:val="00485092"/>
    <w:rsid w:val="00497B81"/>
    <w:rsid w:val="004B3BD5"/>
    <w:rsid w:val="004B3C0F"/>
    <w:rsid w:val="004B4EA7"/>
    <w:rsid w:val="004B794F"/>
    <w:rsid w:val="004C0616"/>
    <w:rsid w:val="004C25B0"/>
    <w:rsid w:val="004C4769"/>
    <w:rsid w:val="00514B34"/>
    <w:rsid w:val="0052039B"/>
    <w:rsid w:val="00521E7D"/>
    <w:rsid w:val="00530A02"/>
    <w:rsid w:val="00546E0A"/>
    <w:rsid w:val="00567F81"/>
    <w:rsid w:val="005724AA"/>
    <w:rsid w:val="0058180C"/>
    <w:rsid w:val="005913D1"/>
    <w:rsid w:val="005A386A"/>
    <w:rsid w:val="005C1935"/>
    <w:rsid w:val="005D2A54"/>
    <w:rsid w:val="005F4ED5"/>
    <w:rsid w:val="00615044"/>
    <w:rsid w:val="00630D0E"/>
    <w:rsid w:val="006502C9"/>
    <w:rsid w:val="00652DEA"/>
    <w:rsid w:val="00665FE9"/>
    <w:rsid w:val="006A5053"/>
    <w:rsid w:val="006B5C0E"/>
    <w:rsid w:val="006C73F7"/>
    <w:rsid w:val="006D1F13"/>
    <w:rsid w:val="006D4603"/>
    <w:rsid w:val="00711845"/>
    <w:rsid w:val="00714673"/>
    <w:rsid w:val="007279B1"/>
    <w:rsid w:val="00727EC0"/>
    <w:rsid w:val="00740D3A"/>
    <w:rsid w:val="007428EB"/>
    <w:rsid w:val="00746308"/>
    <w:rsid w:val="007514E6"/>
    <w:rsid w:val="007568F8"/>
    <w:rsid w:val="00756E48"/>
    <w:rsid w:val="0076421C"/>
    <w:rsid w:val="007776B2"/>
    <w:rsid w:val="00781710"/>
    <w:rsid w:val="00795CC4"/>
    <w:rsid w:val="00795F31"/>
    <w:rsid w:val="007C25D5"/>
    <w:rsid w:val="007C3C18"/>
    <w:rsid w:val="007F2E96"/>
    <w:rsid w:val="00800FB2"/>
    <w:rsid w:val="00835E31"/>
    <w:rsid w:val="0086357F"/>
    <w:rsid w:val="00864B71"/>
    <w:rsid w:val="00867854"/>
    <w:rsid w:val="008C58B9"/>
    <w:rsid w:val="008D546C"/>
    <w:rsid w:val="008D7DBF"/>
    <w:rsid w:val="00902CE8"/>
    <w:rsid w:val="00906994"/>
    <w:rsid w:val="0091046B"/>
    <w:rsid w:val="009109FB"/>
    <w:rsid w:val="0093186B"/>
    <w:rsid w:val="0094648A"/>
    <w:rsid w:val="009530C7"/>
    <w:rsid w:val="009624A1"/>
    <w:rsid w:val="009773AA"/>
    <w:rsid w:val="00982CC5"/>
    <w:rsid w:val="009C047F"/>
    <w:rsid w:val="009E3117"/>
    <w:rsid w:val="00A76C05"/>
    <w:rsid w:val="00A826DC"/>
    <w:rsid w:val="00A87018"/>
    <w:rsid w:val="00A90DFA"/>
    <w:rsid w:val="00AA3074"/>
    <w:rsid w:val="00AA33DA"/>
    <w:rsid w:val="00AC57B7"/>
    <w:rsid w:val="00AE6C46"/>
    <w:rsid w:val="00AE6F74"/>
    <w:rsid w:val="00B0637D"/>
    <w:rsid w:val="00B07E57"/>
    <w:rsid w:val="00B21501"/>
    <w:rsid w:val="00B32B8E"/>
    <w:rsid w:val="00B63092"/>
    <w:rsid w:val="00BA6581"/>
    <w:rsid w:val="00BA6A68"/>
    <w:rsid w:val="00BB413D"/>
    <w:rsid w:val="00BB7A24"/>
    <w:rsid w:val="00BC1B3B"/>
    <w:rsid w:val="00BE57CB"/>
    <w:rsid w:val="00BF76ED"/>
    <w:rsid w:val="00C12104"/>
    <w:rsid w:val="00C14331"/>
    <w:rsid w:val="00C2514E"/>
    <w:rsid w:val="00C425A2"/>
    <w:rsid w:val="00C52CE0"/>
    <w:rsid w:val="00C57FB6"/>
    <w:rsid w:val="00C8016D"/>
    <w:rsid w:val="00C9187A"/>
    <w:rsid w:val="00CA55CC"/>
    <w:rsid w:val="00CB3813"/>
    <w:rsid w:val="00CD207C"/>
    <w:rsid w:val="00CE35C0"/>
    <w:rsid w:val="00CF735F"/>
    <w:rsid w:val="00D0429E"/>
    <w:rsid w:val="00D0668A"/>
    <w:rsid w:val="00D234D9"/>
    <w:rsid w:val="00D27129"/>
    <w:rsid w:val="00D30061"/>
    <w:rsid w:val="00D31D5C"/>
    <w:rsid w:val="00D35278"/>
    <w:rsid w:val="00D36C5B"/>
    <w:rsid w:val="00D4082B"/>
    <w:rsid w:val="00D5310F"/>
    <w:rsid w:val="00D536FA"/>
    <w:rsid w:val="00D86D05"/>
    <w:rsid w:val="00DC35D6"/>
    <w:rsid w:val="00DE17A6"/>
    <w:rsid w:val="00E1486D"/>
    <w:rsid w:val="00E223AE"/>
    <w:rsid w:val="00E373D9"/>
    <w:rsid w:val="00E429F0"/>
    <w:rsid w:val="00E4644A"/>
    <w:rsid w:val="00E528B4"/>
    <w:rsid w:val="00E53966"/>
    <w:rsid w:val="00E60B1A"/>
    <w:rsid w:val="00E857F5"/>
    <w:rsid w:val="00EC3604"/>
    <w:rsid w:val="00EE6961"/>
    <w:rsid w:val="00F10609"/>
    <w:rsid w:val="00F819AC"/>
    <w:rsid w:val="00FD2F0A"/>
    <w:rsid w:val="00FF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strokecolor="none"/>
    </o:shapedefaults>
    <o:shapelayout v:ext="edit">
      <o:idmap v:ext="edit" data="1"/>
    </o:shapelayout>
  </w:shapeDefaults>
  <w:decimalSymbol w:val="."/>
  <w:listSeparator w:val=","/>
  <w14:docId w14:val="30EA6C48"/>
  <w15:docId w15:val="{CC061C6D-D811-4D0D-B326-172E9606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16"/>
    <w:rPr>
      <w:lang w:eastAsia="en-US"/>
    </w:rPr>
  </w:style>
  <w:style w:type="paragraph" w:styleId="Heading1">
    <w:name w:val="heading 1"/>
    <w:basedOn w:val="Normal"/>
    <w:next w:val="Normal"/>
    <w:qFormat/>
    <w:rsid w:val="004C0616"/>
    <w:pPr>
      <w:keepNext/>
      <w:jc w:val="right"/>
      <w:outlineLvl w:val="0"/>
    </w:pPr>
    <w:rPr>
      <w:b/>
      <w:bCs/>
      <w:sz w:val="18"/>
    </w:rPr>
  </w:style>
  <w:style w:type="paragraph" w:styleId="Heading2">
    <w:name w:val="heading 2"/>
    <w:basedOn w:val="Normal"/>
    <w:next w:val="Normal"/>
    <w:qFormat/>
    <w:rsid w:val="004C0616"/>
    <w:pPr>
      <w:keepNext/>
      <w:jc w:val="right"/>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0616"/>
    <w:pPr>
      <w:jc w:val="center"/>
    </w:pPr>
    <w:rPr>
      <w:b/>
      <w:bCs/>
      <w:sz w:val="52"/>
    </w:rPr>
  </w:style>
  <w:style w:type="paragraph" w:styleId="Subtitle">
    <w:name w:val="Subtitle"/>
    <w:basedOn w:val="Normal"/>
    <w:qFormat/>
    <w:rsid w:val="004C0616"/>
    <w:rPr>
      <w:b/>
      <w:bCs/>
    </w:rPr>
  </w:style>
  <w:style w:type="character" w:styleId="Hyperlink">
    <w:name w:val="Hyperlink"/>
    <w:basedOn w:val="DefaultParagraphFont"/>
    <w:rsid w:val="00D0668A"/>
    <w:rPr>
      <w:color w:val="0000FF"/>
      <w:u w:val="single"/>
    </w:rPr>
  </w:style>
  <w:style w:type="paragraph" w:styleId="BalloonText">
    <w:name w:val="Balloon Text"/>
    <w:basedOn w:val="Normal"/>
    <w:semiHidden/>
    <w:rsid w:val="00DE17A6"/>
    <w:rPr>
      <w:rFonts w:ascii="Tahoma" w:hAnsi="Tahoma" w:cs="Tahoma"/>
      <w:sz w:val="16"/>
      <w:szCs w:val="16"/>
    </w:rPr>
  </w:style>
  <w:style w:type="paragraph" w:styleId="DocumentMap">
    <w:name w:val="Document Map"/>
    <w:basedOn w:val="Normal"/>
    <w:semiHidden/>
    <w:rsid w:val="00CD207C"/>
    <w:pPr>
      <w:shd w:val="clear" w:color="auto" w:fill="000080"/>
    </w:pPr>
    <w:rPr>
      <w:rFonts w:ascii="Tahoma" w:hAnsi="Tahoma" w:cs="Tahoma"/>
    </w:rPr>
  </w:style>
  <w:style w:type="paragraph" w:styleId="ListParagraph">
    <w:name w:val="List Paragraph"/>
    <w:basedOn w:val="Normal"/>
    <w:uiPriority w:val="34"/>
    <w:qFormat/>
    <w:rsid w:val="005724AA"/>
    <w:pPr>
      <w:ind w:left="720"/>
      <w:contextualSpacing/>
    </w:pPr>
    <w:rPr>
      <w:sz w:val="24"/>
      <w:szCs w:val="24"/>
    </w:rPr>
  </w:style>
  <w:style w:type="character" w:styleId="CommentReference">
    <w:name w:val="annotation reference"/>
    <w:basedOn w:val="DefaultParagraphFont"/>
    <w:semiHidden/>
    <w:unhideWhenUsed/>
    <w:rsid w:val="005724AA"/>
    <w:rPr>
      <w:sz w:val="16"/>
      <w:szCs w:val="16"/>
    </w:rPr>
  </w:style>
  <w:style w:type="paragraph" w:styleId="CommentText">
    <w:name w:val="annotation text"/>
    <w:basedOn w:val="Normal"/>
    <w:link w:val="CommentTextChar"/>
    <w:semiHidden/>
    <w:unhideWhenUsed/>
    <w:rsid w:val="005724AA"/>
  </w:style>
  <w:style w:type="character" w:customStyle="1" w:styleId="CommentTextChar">
    <w:name w:val="Comment Text Char"/>
    <w:basedOn w:val="DefaultParagraphFont"/>
    <w:link w:val="CommentText"/>
    <w:semiHidden/>
    <w:rsid w:val="005724AA"/>
    <w:rPr>
      <w:lang w:eastAsia="en-US"/>
    </w:rPr>
  </w:style>
  <w:style w:type="paragraph" w:styleId="CommentSubject">
    <w:name w:val="annotation subject"/>
    <w:basedOn w:val="CommentText"/>
    <w:next w:val="CommentText"/>
    <w:link w:val="CommentSubjectChar"/>
    <w:semiHidden/>
    <w:unhideWhenUsed/>
    <w:rsid w:val="005724AA"/>
    <w:rPr>
      <w:b/>
      <w:bCs/>
    </w:rPr>
  </w:style>
  <w:style w:type="character" w:customStyle="1" w:styleId="CommentSubjectChar">
    <w:name w:val="Comment Subject Char"/>
    <w:basedOn w:val="CommentTextChar"/>
    <w:link w:val="CommentSubject"/>
    <w:semiHidden/>
    <w:rsid w:val="005724A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Farrowdale House School</vt:lpstr>
    </vt:vector>
  </TitlesOfParts>
  <Company>Farrowdale Music Manchester</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Farrowdale House School</dc:title>
  <dc:creator>Farrowdale Music</dc:creator>
  <cp:lastModifiedBy>Suzanne Hall</cp:lastModifiedBy>
  <cp:revision>4</cp:revision>
  <cp:lastPrinted>2017-09-11T11:36:00Z</cp:lastPrinted>
  <dcterms:created xsi:type="dcterms:W3CDTF">2022-03-21T14:35:00Z</dcterms:created>
  <dcterms:modified xsi:type="dcterms:W3CDTF">2024-01-04T10:20:00Z</dcterms:modified>
</cp:coreProperties>
</file>