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2E" w:rsidRDefault="0033372E" w:rsidP="0003067D">
      <w:pPr>
        <w:rPr>
          <w:sz w:val="24"/>
          <w:szCs w:val="24"/>
        </w:rPr>
      </w:pPr>
    </w:p>
    <w:p w:rsidR="0033372E" w:rsidRDefault="0033372E" w:rsidP="0003067D">
      <w:pPr>
        <w:rPr>
          <w:sz w:val="24"/>
          <w:szCs w:val="24"/>
        </w:rPr>
      </w:pPr>
    </w:p>
    <w:p w:rsidR="0033372E" w:rsidRDefault="0033372E" w:rsidP="00CD207C">
      <w:pPr>
        <w:pStyle w:val="Title"/>
        <w:ind w:right="-1"/>
        <w:outlineLvl w:val="0"/>
        <w:rPr>
          <w:sz w:val="60"/>
        </w:rPr>
      </w:pPr>
      <w:proofErr w:type="spellStart"/>
      <w:r>
        <w:rPr>
          <w:sz w:val="60"/>
        </w:rPr>
        <w:t>Farrowdale</w:t>
      </w:r>
      <w:proofErr w:type="spellEnd"/>
      <w:r>
        <w:rPr>
          <w:sz w:val="60"/>
        </w:rPr>
        <w:t xml:space="preserve"> House</w:t>
      </w:r>
    </w:p>
    <w:p w:rsidR="0033372E" w:rsidRDefault="00E16BF2" w:rsidP="00CD207C">
      <w:pPr>
        <w:pStyle w:val="Title"/>
        <w:ind w:right="140"/>
        <w:outlineLvl w:val="0"/>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575945</wp:posOffset>
                </wp:positionV>
                <wp:extent cx="2286000" cy="12573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72E" w:rsidRPr="00867854" w:rsidRDefault="0033372E" w:rsidP="0033372E">
                            <w:pPr>
                              <w:rPr>
                                <w:b/>
                              </w:rPr>
                            </w:pPr>
                            <w:r>
                              <w:rPr>
                                <w:b/>
                              </w:rPr>
                              <w:t>P</w:t>
                            </w:r>
                            <w:r w:rsidRPr="00867854">
                              <w:rPr>
                                <w:b/>
                              </w:rPr>
                              <w:t>roprietor</w:t>
                            </w:r>
                            <w:r w:rsidR="00CD207C">
                              <w:rPr>
                                <w:b/>
                              </w:rPr>
                              <w:t>s</w:t>
                            </w:r>
                            <w:r w:rsidRPr="00867854">
                              <w:rPr>
                                <w:b/>
                              </w:rPr>
                              <w:t>:</w:t>
                            </w:r>
                          </w:p>
                          <w:p w:rsidR="0033372E" w:rsidRPr="00867854" w:rsidRDefault="006D4130" w:rsidP="0033372E">
                            <w:pPr>
                              <w:rPr>
                                <w:b/>
                              </w:rPr>
                            </w:pPr>
                            <w:r>
                              <w:rPr>
                                <w:b/>
                              </w:rPr>
                              <w:t>M</w:t>
                            </w:r>
                            <w:r w:rsidR="0033372E" w:rsidRPr="00867854">
                              <w:rPr>
                                <w:b/>
                              </w:rPr>
                              <w:t xml:space="preserve">s </w:t>
                            </w:r>
                            <w:r w:rsidR="009E0054">
                              <w:rPr>
                                <w:b/>
                              </w:rPr>
                              <w:t>S. Hall</w:t>
                            </w:r>
                            <w:r w:rsidR="00BC1B3B">
                              <w:rPr>
                                <w:b/>
                              </w:rPr>
                              <w:t xml:space="preserve"> &amp;</w:t>
                            </w:r>
                            <w:r w:rsidR="00CD207C">
                              <w:rPr>
                                <w:b/>
                              </w:rPr>
                              <w:t xml:space="preserve"> Miss Z. Campbell</w:t>
                            </w:r>
                          </w:p>
                          <w:p w:rsidR="0033372E" w:rsidRPr="00867854" w:rsidRDefault="0033372E" w:rsidP="0033372E">
                            <w:pPr>
                              <w:rPr>
                                <w:b/>
                              </w:rPr>
                            </w:pPr>
                            <w:r w:rsidRPr="00867854">
                              <w:rPr>
                                <w:b/>
                              </w:rPr>
                              <w:t>Head Teacher:</w:t>
                            </w:r>
                          </w:p>
                          <w:p w:rsidR="0033372E" w:rsidRPr="00867854" w:rsidRDefault="0033372E" w:rsidP="0033372E">
                            <w:pPr>
                              <w:rPr>
                                <w:b/>
                              </w:rPr>
                            </w:pPr>
                            <w:r>
                              <w:rPr>
                                <w:b/>
                              </w:rPr>
                              <w:t>Miss Z Campbell BA Hons PGCE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0.7pt;margin-top:45.35pt;width:18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pL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" filled="f" stroked="f">
                <v:textbox>
                  <w:txbxContent>
                    <w:p w:rsidR="0033372E" w:rsidRPr="00867854" w:rsidRDefault="0033372E" w:rsidP="0033372E">
                      <w:pPr>
                        <w:rPr>
                          <w:b/>
                        </w:rPr>
                      </w:pPr>
                      <w:r>
                        <w:rPr>
                          <w:b/>
                        </w:rPr>
                        <w:t>P</w:t>
                      </w:r>
                      <w:r w:rsidRPr="00867854">
                        <w:rPr>
                          <w:b/>
                        </w:rPr>
                        <w:t>roprietor</w:t>
                      </w:r>
                      <w:r w:rsidR="00CD207C">
                        <w:rPr>
                          <w:b/>
                        </w:rPr>
                        <w:t>s</w:t>
                      </w:r>
                      <w:r w:rsidRPr="00867854">
                        <w:rPr>
                          <w:b/>
                        </w:rPr>
                        <w:t>:</w:t>
                      </w:r>
                    </w:p>
                    <w:p w:rsidR="0033372E" w:rsidRPr="00867854" w:rsidRDefault="006D4130" w:rsidP="0033372E">
                      <w:pPr>
                        <w:rPr>
                          <w:b/>
                        </w:rPr>
                      </w:pPr>
                      <w:r>
                        <w:rPr>
                          <w:b/>
                        </w:rPr>
                        <w:t>M</w:t>
                      </w:r>
                      <w:r w:rsidR="0033372E" w:rsidRPr="00867854">
                        <w:rPr>
                          <w:b/>
                        </w:rPr>
                        <w:t xml:space="preserve">s </w:t>
                      </w:r>
                      <w:r w:rsidR="009E0054">
                        <w:rPr>
                          <w:b/>
                        </w:rPr>
                        <w:t>S. Hall</w:t>
                      </w:r>
                      <w:r w:rsidR="00BC1B3B">
                        <w:rPr>
                          <w:b/>
                        </w:rPr>
                        <w:t xml:space="preserve"> &amp;</w:t>
                      </w:r>
                      <w:r w:rsidR="00CD207C">
                        <w:rPr>
                          <w:b/>
                        </w:rPr>
                        <w:t xml:space="preserve"> Miss Z. Campbell</w:t>
                      </w:r>
                    </w:p>
                    <w:p w:rsidR="0033372E" w:rsidRPr="00867854" w:rsidRDefault="0033372E" w:rsidP="0033372E">
                      <w:pPr>
                        <w:rPr>
                          <w:b/>
                        </w:rPr>
                      </w:pPr>
                      <w:r w:rsidRPr="00867854">
                        <w:rPr>
                          <w:b/>
                        </w:rPr>
                        <w:t>Head Teacher:</w:t>
                      </w:r>
                    </w:p>
                    <w:p w:rsidR="0033372E" w:rsidRPr="00867854" w:rsidRDefault="0033372E" w:rsidP="0033372E">
                      <w:pPr>
                        <w:rPr>
                          <w:b/>
                        </w:rPr>
                      </w:pPr>
                      <w:r>
                        <w:rPr>
                          <w:b/>
                        </w:rPr>
                        <w:t>Miss Z Campbell BA Hons PGCE</w:t>
                      </w:r>
                    </w:p>
                  </w:txbxContent>
                </v:textbox>
              </v:shape>
            </w:pict>
          </mc:Fallback>
        </mc:AlternateContent>
      </w: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4606290</wp:posOffset>
                </wp:positionH>
                <wp:positionV relativeFrom="paragraph">
                  <wp:posOffset>345440</wp:posOffset>
                </wp:positionV>
                <wp:extent cx="2057400" cy="10287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72E" w:rsidRDefault="0033372E" w:rsidP="0033372E">
                            <w:pPr>
                              <w:jc w:val="right"/>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62.7pt;margin-top:27.2pt;width:162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O0gw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" stroked="f">
                <v:textbox>
                  <w:txbxContent>
                    <w:p w:rsidR="0033372E" w:rsidRDefault="0033372E" w:rsidP="0033372E">
                      <w:pPr>
                        <w:jc w:val="right"/>
                        <w:rPr>
                          <w:b/>
                          <w:bCs/>
                          <w:sz w:val="16"/>
                        </w:rPr>
                      </w:pPr>
                    </w:p>
                  </w:txbxContent>
                </v:textbox>
              </v:shape>
            </w:pict>
          </mc:Fallback>
        </mc:AlternateContent>
      </w:r>
      <w:r>
        <w:rPr>
          <w:noProof/>
          <w:lang w:eastAsia="en-GB"/>
        </w:rPr>
        <w:drawing>
          <wp:anchor distT="0" distB="0" distL="114300" distR="114300" simplePos="0" relativeHeight="251656192" behindDoc="0" locked="0" layoutInCell="0" allowOverlap="1">
            <wp:simplePos x="0" y="0"/>
            <wp:positionH relativeFrom="column">
              <wp:posOffset>2840355</wp:posOffset>
            </wp:positionH>
            <wp:positionV relativeFrom="paragraph">
              <wp:posOffset>207645</wp:posOffset>
            </wp:positionV>
            <wp:extent cx="919480" cy="118872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19480" cy="118872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33372E">
            <w:rPr>
              <w:sz w:val="24"/>
            </w:rPr>
            <w:t>INDEPENDENT</w:t>
          </w:r>
        </w:smartTag>
        <w:r w:rsidR="0033372E">
          <w:rPr>
            <w:sz w:val="24"/>
          </w:rPr>
          <w:t xml:space="preserve"> </w:t>
        </w:r>
        <w:smartTag w:uri="urn:schemas-microsoft-com:office:smarttags" w:element="PlaceType">
          <w:r w:rsidR="0033372E">
            <w:rPr>
              <w:sz w:val="24"/>
            </w:rPr>
            <w:t>PREPARATORY SCHOOL</w:t>
          </w:r>
        </w:smartTag>
      </w:smartTag>
      <w:r w:rsidR="0033372E">
        <w:t xml:space="preserve"> </w:t>
      </w:r>
    </w:p>
    <w:p w:rsidR="0033372E" w:rsidRDefault="0033372E" w:rsidP="0033372E">
      <w:pPr>
        <w:pStyle w:val="Subtitle"/>
      </w:pPr>
      <w:r>
        <w:tab/>
      </w:r>
      <w:r>
        <w:tab/>
      </w:r>
      <w:r>
        <w:tab/>
      </w:r>
      <w:r>
        <w:tab/>
      </w:r>
      <w:r>
        <w:tab/>
      </w:r>
      <w:r>
        <w:tab/>
      </w:r>
      <w:r>
        <w:tab/>
      </w:r>
      <w:r>
        <w:tab/>
        <w:t xml:space="preserve">            </w:t>
      </w:r>
    </w:p>
    <w:p w:rsidR="0033372E" w:rsidRPr="0033372E" w:rsidRDefault="00E16BF2" w:rsidP="007E0969">
      <w:pPr>
        <w:ind w:right="424"/>
        <w:outlineLvl w:val="0"/>
        <w:rPr>
          <w:rFonts w:ascii="Arial" w:hAnsi="Arial" w:cs="Arial"/>
          <w:b/>
          <w:sz w:val="24"/>
          <w:u w:val="single"/>
        </w:rPr>
      </w:pPr>
      <w:r w:rsidRPr="0033372E">
        <w:rPr>
          <w:rFonts w:ascii="Arial" w:hAnsi="Arial" w:cs="Arial"/>
          <w:b/>
          <w:noProof/>
          <w:sz w:val="24"/>
          <w:u w:val="single"/>
          <w:lang w:eastAsia="en-GB"/>
        </w:rPr>
        <mc:AlternateContent>
          <mc:Choice Requires="wps">
            <w:drawing>
              <wp:anchor distT="0" distB="0" distL="114300" distR="114300" simplePos="0" relativeHeight="251658240" behindDoc="0" locked="0" layoutInCell="1" allowOverlap="1" wp14:anchorId="67B563C3" wp14:editId="34C11EF6">
                <wp:simplePos x="0" y="0"/>
                <wp:positionH relativeFrom="column">
                  <wp:posOffset>4491990</wp:posOffset>
                </wp:positionH>
                <wp:positionV relativeFrom="paragraph">
                  <wp:posOffset>-1371600</wp:posOffset>
                </wp:positionV>
                <wp:extent cx="2286000" cy="12573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72E" w:rsidRPr="00867854" w:rsidRDefault="0033372E" w:rsidP="0033372E">
                            <w:pPr>
                              <w:jc w:val="right"/>
                              <w:rPr>
                                <w:b/>
                              </w:rPr>
                            </w:pPr>
                            <w:r w:rsidRPr="00867854">
                              <w:rPr>
                                <w:b/>
                              </w:rPr>
                              <w:t>Farrow Street</w:t>
                            </w:r>
                          </w:p>
                          <w:p w:rsidR="0033372E" w:rsidRPr="00867854" w:rsidRDefault="0033372E" w:rsidP="0033372E">
                            <w:pPr>
                              <w:jc w:val="right"/>
                              <w:rPr>
                                <w:b/>
                              </w:rPr>
                            </w:pPr>
                            <w:r w:rsidRPr="00867854">
                              <w:rPr>
                                <w:b/>
                              </w:rPr>
                              <w:t>Shaw</w:t>
                            </w:r>
                          </w:p>
                          <w:p w:rsidR="0033372E" w:rsidRPr="00867854" w:rsidRDefault="0033372E" w:rsidP="0033372E">
                            <w:pPr>
                              <w:jc w:val="right"/>
                              <w:rPr>
                                <w:b/>
                              </w:rPr>
                            </w:pPr>
                            <w:smartTag w:uri="urn:schemas-microsoft-com:office:smarttags" w:element="place">
                              <w:r w:rsidRPr="00867854">
                                <w:rPr>
                                  <w:b/>
                                </w:rPr>
                                <w:t>Oldham</w:t>
                              </w:r>
                            </w:smartTag>
                          </w:p>
                          <w:p w:rsidR="0033372E" w:rsidRPr="00867854" w:rsidRDefault="0033372E" w:rsidP="0033372E">
                            <w:pPr>
                              <w:jc w:val="right"/>
                              <w:rPr>
                                <w:b/>
                              </w:rPr>
                            </w:pPr>
                            <w:r w:rsidRPr="00867854">
                              <w:rPr>
                                <w:b/>
                              </w:rPr>
                              <w:t>OL2 7AD</w:t>
                            </w:r>
                          </w:p>
                          <w:p w:rsidR="0033372E" w:rsidRPr="00867854" w:rsidRDefault="0033372E" w:rsidP="0033372E">
                            <w:pPr>
                              <w:jc w:val="right"/>
                              <w:rPr>
                                <w:b/>
                              </w:rPr>
                            </w:pPr>
                            <w:r w:rsidRPr="00867854">
                              <w:rPr>
                                <w:b/>
                              </w:rPr>
                              <w:t>01706 844533</w:t>
                            </w:r>
                          </w:p>
                          <w:p w:rsidR="0033372E" w:rsidRPr="00867854" w:rsidRDefault="0033372E" w:rsidP="0033372E">
                            <w:pPr>
                              <w:jc w:val="right"/>
                              <w:rPr>
                                <w:b/>
                              </w:rPr>
                            </w:pPr>
                            <w:r w:rsidRPr="00867854">
                              <w:rPr>
                                <w:b/>
                              </w:rPr>
                              <w:t>farrowdale@aol.com</w:t>
                            </w:r>
                          </w:p>
                          <w:p w:rsidR="0033372E" w:rsidRPr="00867854" w:rsidRDefault="0033372E" w:rsidP="0033372E">
                            <w:pPr>
                              <w:jc w:val="right"/>
                              <w:rPr>
                                <w:b/>
                              </w:rPr>
                            </w:pPr>
                            <w:r w:rsidRPr="00867854">
                              <w:rPr>
                                <w:b/>
                              </w:rPr>
                              <w:t>www.farrowdale.co.uk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63C3" id="Text Box 17" o:spid="_x0000_s1028" type="#_x0000_t202" style="position:absolute;margin-left:353.7pt;margin-top:-108pt;width:18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xG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" filled="f" stroked="f">
                <v:textbox>
                  <w:txbxContent>
                    <w:p w:rsidR="0033372E" w:rsidRPr="00867854" w:rsidRDefault="0033372E" w:rsidP="0033372E">
                      <w:pPr>
                        <w:jc w:val="right"/>
                        <w:rPr>
                          <w:b/>
                        </w:rPr>
                      </w:pPr>
                      <w:r w:rsidRPr="00867854">
                        <w:rPr>
                          <w:b/>
                        </w:rPr>
                        <w:t>Farrow Street</w:t>
                      </w:r>
                    </w:p>
                    <w:p w:rsidR="0033372E" w:rsidRPr="00867854" w:rsidRDefault="0033372E" w:rsidP="0033372E">
                      <w:pPr>
                        <w:jc w:val="right"/>
                        <w:rPr>
                          <w:b/>
                        </w:rPr>
                      </w:pPr>
                      <w:r w:rsidRPr="00867854">
                        <w:rPr>
                          <w:b/>
                        </w:rPr>
                        <w:t>Shaw</w:t>
                      </w:r>
                    </w:p>
                    <w:p w:rsidR="0033372E" w:rsidRPr="00867854" w:rsidRDefault="0033372E" w:rsidP="0033372E">
                      <w:pPr>
                        <w:jc w:val="right"/>
                        <w:rPr>
                          <w:b/>
                        </w:rPr>
                      </w:pPr>
                      <w:smartTag w:uri="urn:schemas-microsoft-com:office:smarttags" w:element="place">
                        <w:r w:rsidRPr="00867854">
                          <w:rPr>
                            <w:b/>
                          </w:rPr>
                          <w:t>Oldham</w:t>
                        </w:r>
                      </w:smartTag>
                    </w:p>
                    <w:p w:rsidR="0033372E" w:rsidRPr="00867854" w:rsidRDefault="0033372E" w:rsidP="0033372E">
                      <w:pPr>
                        <w:jc w:val="right"/>
                        <w:rPr>
                          <w:b/>
                        </w:rPr>
                      </w:pPr>
                      <w:r w:rsidRPr="00867854">
                        <w:rPr>
                          <w:b/>
                        </w:rPr>
                        <w:t>OL2 7AD</w:t>
                      </w:r>
                    </w:p>
                    <w:p w:rsidR="0033372E" w:rsidRPr="00867854" w:rsidRDefault="0033372E" w:rsidP="0033372E">
                      <w:pPr>
                        <w:jc w:val="right"/>
                        <w:rPr>
                          <w:b/>
                        </w:rPr>
                      </w:pPr>
                      <w:r w:rsidRPr="00867854">
                        <w:rPr>
                          <w:b/>
                        </w:rPr>
                        <w:t>01706 844533</w:t>
                      </w:r>
                    </w:p>
                    <w:p w:rsidR="0033372E" w:rsidRPr="00867854" w:rsidRDefault="0033372E" w:rsidP="0033372E">
                      <w:pPr>
                        <w:jc w:val="right"/>
                        <w:rPr>
                          <w:b/>
                        </w:rPr>
                      </w:pPr>
                      <w:r w:rsidRPr="00867854">
                        <w:rPr>
                          <w:b/>
                        </w:rPr>
                        <w:t>farrowdale@aol.com</w:t>
                      </w:r>
                    </w:p>
                    <w:p w:rsidR="0033372E" w:rsidRPr="00867854" w:rsidRDefault="0033372E" w:rsidP="0033372E">
                      <w:pPr>
                        <w:jc w:val="right"/>
                        <w:rPr>
                          <w:b/>
                        </w:rPr>
                      </w:pPr>
                      <w:r w:rsidRPr="00867854">
                        <w:rPr>
                          <w:b/>
                        </w:rPr>
                        <w:t>www.farrowdale.co.uk</w:t>
                      </w:r>
                    </w:p>
                  </w:txbxContent>
                </v:textbox>
              </v:shape>
            </w:pict>
          </mc:Fallback>
        </mc:AlternateContent>
      </w:r>
    </w:p>
    <w:p w:rsidR="0033372E" w:rsidRPr="000F5230" w:rsidRDefault="0033372E" w:rsidP="0033372E">
      <w:pPr>
        <w:ind w:left="1134" w:right="424"/>
        <w:rPr>
          <w:rFonts w:ascii="Arial" w:hAnsi="Arial" w:cs="Arial"/>
          <w:sz w:val="24"/>
        </w:rPr>
      </w:pPr>
    </w:p>
    <w:p w:rsidR="007E0969" w:rsidRPr="007E0969" w:rsidRDefault="005F4ED5" w:rsidP="007E0969">
      <w:pPr>
        <w:rPr>
          <w:sz w:val="24"/>
          <w:szCs w:val="24"/>
        </w:rPr>
      </w:pPr>
      <w:r>
        <w:rPr>
          <w:sz w:val="24"/>
          <w:szCs w:val="24"/>
        </w:rPr>
        <w:tab/>
      </w:r>
      <w:r>
        <w:rPr>
          <w:sz w:val="24"/>
          <w:szCs w:val="24"/>
        </w:rPr>
        <w:tab/>
        <w:t xml:space="preserve">                                               </w:t>
      </w:r>
      <w:r w:rsidR="007E0969">
        <w:rPr>
          <w:sz w:val="24"/>
          <w:szCs w:val="24"/>
        </w:rPr>
        <w:tab/>
      </w:r>
    </w:p>
    <w:p w:rsidR="007E0969" w:rsidRPr="007E0969" w:rsidRDefault="007E0969" w:rsidP="007E0969">
      <w:pPr>
        <w:jc w:val="center"/>
        <w:rPr>
          <w:rFonts w:ascii="Arial" w:hAnsi="Arial" w:cs="Arial"/>
          <w:sz w:val="24"/>
          <w:szCs w:val="24"/>
        </w:rPr>
      </w:pPr>
      <w:r w:rsidRPr="007E0969">
        <w:rPr>
          <w:rFonts w:ascii="Arial" w:hAnsi="Arial" w:cs="Arial"/>
          <w:b/>
          <w:bCs/>
          <w:sz w:val="24"/>
          <w:szCs w:val="24"/>
          <w:u w:val="single"/>
        </w:rPr>
        <w:t>Reasonable Force Policy</w:t>
      </w:r>
      <w:r w:rsidRPr="007E0969">
        <w:rPr>
          <w:rFonts w:ascii="Arial" w:hAnsi="Arial" w:cs="Arial"/>
          <w:sz w:val="24"/>
          <w:szCs w:val="24"/>
        </w:rPr>
        <w:t>.</w:t>
      </w:r>
    </w:p>
    <w:p w:rsidR="007E0969" w:rsidRPr="007E0969" w:rsidRDefault="007E0969" w:rsidP="007E0969">
      <w:pPr>
        <w:jc w:val="center"/>
        <w:rPr>
          <w:rFonts w:ascii="Arial" w:hAnsi="Arial" w:cs="Arial"/>
          <w:sz w:val="24"/>
          <w:szCs w:val="24"/>
        </w:rPr>
      </w:pPr>
    </w:p>
    <w:p w:rsidR="007E0969" w:rsidRPr="007E0969" w:rsidRDefault="007E0969" w:rsidP="007E0969">
      <w:pPr>
        <w:jc w:val="center"/>
        <w:rPr>
          <w:rFonts w:ascii="Arial" w:hAnsi="Arial" w:cs="Arial"/>
          <w:sz w:val="24"/>
          <w:szCs w:val="24"/>
        </w:rPr>
      </w:pPr>
    </w:p>
    <w:p w:rsidR="007E0969" w:rsidRPr="007E0969" w:rsidRDefault="007E0969" w:rsidP="007E0969">
      <w:pPr>
        <w:autoSpaceDE w:val="0"/>
        <w:autoSpaceDN w:val="0"/>
        <w:adjustRightInd w:val="0"/>
        <w:rPr>
          <w:rFonts w:ascii="Arial" w:hAnsi="Arial" w:cs="Arial"/>
          <w:color w:val="000000"/>
          <w:sz w:val="24"/>
          <w:szCs w:val="24"/>
          <w:lang w:eastAsia="en-GB"/>
        </w:rPr>
      </w:pPr>
      <w:proofErr w:type="spellStart"/>
      <w:r w:rsidRPr="007E0969">
        <w:rPr>
          <w:rFonts w:ascii="Arial" w:hAnsi="Arial" w:cs="Arial"/>
          <w:color w:val="000000"/>
          <w:sz w:val="24"/>
          <w:szCs w:val="24"/>
        </w:rPr>
        <w:t>Farrowdale</w:t>
      </w:r>
      <w:proofErr w:type="spellEnd"/>
      <w:r w:rsidRPr="007E0969">
        <w:rPr>
          <w:rFonts w:ascii="Arial" w:hAnsi="Arial" w:cs="Arial"/>
          <w:color w:val="000000"/>
          <w:sz w:val="24"/>
          <w:szCs w:val="24"/>
        </w:rPr>
        <w:t xml:space="preserve"> House Independent Preparatory School expects the highest standard of self-discipline from all our pupils. This policy is to be used in conjunction with the behaviour and sanctions policy, and applies to all children, including those in the EYFS. </w:t>
      </w:r>
    </w:p>
    <w:p w:rsidR="007E0969" w:rsidRPr="007E0969" w:rsidRDefault="007E0969" w:rsidP="007E0969">
      <w:pPr>
        <w:autoSpaceDE w:val="0"/>
        <w:autoSpaceDN w:val="0"/>
        <w:adjustRightInd w:val="0"/>
        <w:rPr>
          <w:rFonts w:ascii="Arial" w:hAnsi="Arial" w:cs="Arial"/>
          <w:color w:val="000000"/>
          <w:sz w:val="24"/>
          <w:szCs w:val="24"/>
          <w:lang w:eastAsia="en-GB"/>
        </w:rPr>
      </w:pPr>
    </w:p>
    <w:p w:rsidR="007E0969" w:rsidRPr="007E0969" w:rsidRDefault="007E0969" w:rsidP="007E0969">
      <w:pPr>
        <w:autoSpaceDE w:val="0"/>
        <w:autoSpaceDN w:val="0"/>
        <w:adjustRightInd w:val="0"/>
        <w:rPr>
          <w:rFonts w:ascii="Arial" w:hAnsi="Arial" w:cs="Arial"/>
          <w:color w:val="000000"/>
          <w:sz w:val="24"/>
          <w:szCs w:val="24"/>
          <w:lang w:eastAsia="en-GB"/>
        </w:rPr>
      </w:pPr>
      <w:r w:rsidRPr="007E0969">
        <w:rPr>
          <w:rFonts w:ascii="Arial" w:hAnsi="Arial" w:cs="Arial"/>
          <w:b/>
          <w:bCs/>
          <w:color w:val="000000"/>
          <w:sz w:val="24"/>
          <w:szCs w:val="24"/>
          <w:lang w:eastAsia="en-GB"/>
        </w:rPr>
        <w:t xml:space="preserve">School aims </w:t>
      </w:r>
    </w:p>
    <w:p w:rsidR="007E0969" w:rsidRPr="007E0969" w:rsidRDefault="007E0969" w:rsidP="007E0969">
      <w:pPr>
        <w:autoSpaceDE w:val="0"/>
        <w:autoSpaceDN w:val="0"/>
        <w:adjustRightInd w:val="0"/>
        <w:rPr>
          <w:rFonts w:ascii="Arial" w:hAnsi="Arial" w:cs="Arial"/>
          <w:color w:val="000000"/>
          <w:sz w:val="24"/>
          <w:szCs w:val="24"/>
          <w:lang w:eastAsia="en-GB"/>
        </w:rPr>
      </w:pPr>
      <w:r w:rsidRPr="007E0969">
        <w:rPr>
          <w:rFonts w:ascii="Arial" w:hAnsi="Arial" w:cs="Arial"/>
          <w:color w:val="000000"/>
          <w:sz w:val="24"/>
          <w:szCs w:val="24"/>
          <w:lang w:eastAsia="en-GB"/>
        </w:rPr>
        <w:t xml:space="preserve">The aims of this reasonable force policy are to: </w:t>
      </w:r>
    </w:p>
    <w:p w:rsidR="007E0969" w:rsidRPr="007E0969" w:rsidRDefault="007E0969" w:rsidP="007E0969">
      <w:pPr>
        <w:numPr>
          <w:ilvl w:val="0"/>
          <w:numId w:val="6"/>
        </w:numPr>
        <w:autoSpaceDE w:val="0"/>
        <w:autoSpaceDN w:val="0"/>
        <w:adjustRightInd w:val="0"/>
        <w:spacing w:after="41"/>
        <w:rPr>
          <w:rFonts w:ascii="Arial" w:hAnsi="Arial" w:cs="Arial"/>
          <w:color w:val="000000"/>
          <w:sz w:val="24"/>
          <w:szCs w:val="24"/>
          <w:lang w:eastAsia="en-GB"/>
        </w:rPr>
      </w:pPr>
      <w:r w:rsidRPr="007E0969">
        <w:rPr>
          <w:rFonts w:ascii="Arial" w:hAnsi="Arial" w:cs="Arial"/>
          <w:color w:val="000000"/>
          <w:sz w:val="24"/>
          <w:szCs w:val="24"/>
          <w:lang w:eastAsia="en-GB"/>
        </w:rPr>
        <w:t xml:space="preserve">Provide clarification on the use of reasonable force in school </w:t>
      </w:r>
    </w:p>
    <w:p w:rsidR="007E0969" w:rsidRPr="007E0969" w:rsidRDefault="007E0969" w:rsidP="007E0969">
      <w:pPr>
        <w:numPr>
          <w:ilvl w:val="0"/>
          <w:numId w:val="6"/>
        </w:numPr>
        <w:autoSpaceDE w:val="0"/>
        <w:autoSpaceDN w:val="0"/>
        <w:adjustRightInd w:val="0"/>
        <w:spacing w:after="41"/>
        <w:rPr>
          <w:rFonts w:ascii="Arial" w:hAnsi="Arial" w:cs="Arial"/>
          <w:color w:val="000000"/>
          <w:sz w:val="24"/>
          <w:szCs w:val="24"/>
          <w:lang w:eastAsia="en-GB"/>
        </w:rPr>
      </w:pPr>
      <w:r w:rsidRPr="007E0969">
        <w:rPr>
          <w:rFonts w:ascii="Arial" w:hAnsi="Arial" w:cs="Arial"/>
          <w:color w:val="000000"/>
          <w:sz w:val="24"/>
          <w:szCs w:val="24"/>
          <w:lang w:eastAsia="en-GB"/>
        </w:rPr>
        <w:t xml:space="preserve">To enable staff to feel more informed and confident about the use of reasonable force when they believe it to be necessary </w:t>
      </w:r>
    </w:p>
    <w:p w:rsidR="007E0969" w:rsidRPr="007E0969" w:rsidRDefault="007E0969" w:rsidP="007E0969">
      <w:pPr>
        <w:numPr>
          <w:ilvl w:val="0"/>
          <w:numId w:val="6"/>
        </w:numPr>
        <w:autoSpaceDE w:val="0"/>
        <w:autoSpaceDN w:val="0"/>
        <w:adjustRightInd w:val="0"/>
        <w:rPr>
          <w:rFonts w:ascii="Arial" w:hAnsi="Arial" w:cs="Arial"/>
          <w:color w:val="000000"/>
          <w:sz w:val="24"/>
          <w:szCs w:val="24"/>
          <w:lang w:eastAsia="en-GB"/>
        </w:rPr>
      </w:pPr>
      <w:r w:rsidRPr="007E0969">
        <w:rPr>
          <w:rFonts w:ascii="Arial" w:hAnsi="Arial" w:cs="Arial"/>
          <w:color w:val="000000"/>
          <w:sz w:val="24"/>
          <w:szCs w:val="24"/>
          <w:lang w:eastAsia="en-GB"/>
        </w:rPr>
        <w:t xml:space="preserve">To make clear the responsibilities of the </w:t>
      </w:r>
      <w:proofErr w:type="spellStart"/>
      <w:r w:rsidRPr="007E0969">
        <w:rPr>
          <w:rFonts w:ascii="Arial" w:hAnsi="Arial" w:cs="Arial"/>
          <w:color w:val="000000"/>
          <w:sz w:val="24"/>
          <w:szCs w:val="24"/>
          <w:lang w:eastAsia="en-GB"/>
        </w:rPr>
        <w:t>headteacher</w:t>
      </w:r>
      <w:proofErr w:type="spellEnd"/>
      <w:r w:rsidRPr="007E0969">
        <w:rPr>
          <w:rFonts w:ascii="Arial" w:hAnsi="Arial" w:cs="Arial"/>
          <w:color w:val="000000"/>
          <w:sz w:val="24"/>
          <w:szCs w:val="24"/>
          <w:lang w:eastAsia="en-GB"/>
        </w:rPr>
        <w:t xml:space="preserve">, staff and proprietors in respect of this power. </w:t>
      </w:r>
    </w:p>
    <w:p w:rsidR="007E0969" w:rsidRPr="007E0969" w:rsidRDefault="007E0969" w:rsidP="007E0969">
      <w:pPr>
        <w:autoSpaceDE w:val="0"/>
        <w:autoSpaceDN w:val="0"/>
        <w:adjustRightInd w:val="0"/>
        <w:rPr>
          <w:rFonts w:ascii="Arial" w:hAnsi="Arial" w:cs="Arial"/>
          <w:color w:val="000000"/>
          <w:sz w:val="24"/>
          <w:szCs w:val="24"/>
          <w:lang w:eastAsia="en-GB"/>
        </w:rPr>
      </w:pPr>
    </w:p>
    <w:p w:rsidR="007E0969" w:rsidRPr="007E0969" w:rsidRDefault="007E0969" w:rsidP="007E0969">
      <w:pPr>
        <w:autoSpaceDE w:val="0"/>
        <w:autoSpaceDN w:val="0"/>
        <w:adjustRightInd w:val="0"/>
        <w:rPr>
          <w:rFonts w:ascii="Arial" w:hAnsi="Arial" w:cs="Arial"/>
          <w:b/>
          <w:bCs/>
          <w:sz w:val="24"/>
          <w:szCs w:val="24"/>
          <w:lang w:eastAsia="en-GB"/>
        </w:rPr>
      </w:pPr>
      <w:r w:rsidRPr="007E0969">
        <w:rPr>
          <w:rFonts w:ascii="Arial" w:hAnsi="Arial" w:cs="Arial"/>
          <w:bCs/>
          <w:sz w:val="24"/>
          <w:szCs w:val="24"/>
          <w:lang w:eastAsia="en-GB"/>
        </w:rPr>
        <w:t>This Policy should be read in conjunction with the DCSF guidance published in July 2013, ‘The use of force reasonable force which has been shared with all staff’.</w:t>
      </w:r>
    </w:p>
    <w:p w:rsidR="007E0969" w:rsidRPr="007E0969" w:rsidRDefault="007E0969" w:rsidP="007E0969">
      <w:pPr>
        <w:autoSpaceDE w:val="0"/>
        <w:autoSpaceDN w:val="0"/>
        <w:adjustRightInd w:val="0"/>
        <w:rPr>
          <w:rFonts w:ascii="Arial-BoldMT" w:hAnsi="Arial-BoldMT" w:cs="Arial-BoldMT"/>
          <w:b/>
          <w:bCs/>
          <w:sz w:val="24"/>
          <w:szCs w:val="24"/>
          <w:lang w:eastAsia="en-GB"/>
        </w:rPr>
      </w:pPr>
    </w:p>
    <w:p w:rsidR="007E0969" w:rsidRPr="007E0969" w:rsidRDefault="007E0969" w:rsidP="007E0969">
      <w:pPr>
        <w:autoSpaceDE w:val="0"/>
        <w:autoSpaceDN w:val="0"/>
        <w:adjustRightInd w:val="0"/>
        <w:rPr>
          <w:rFonts w:ascii="Arial-BoldMT" w:hAnsi="Arial-BoldMT" w:cs="Arial-BoldMT"/>
          <w:b/>
          <w:bCs/>
          <w:sz w:val="24"/>
          <w:szCs w:val="24"/>
          <w:lang w:eastAsia="en-GB"/>
        </w:rPr>
      </w:pPr>
      <w:r w:rsidRPr="007E0969">
        <w:rPr>
          <w:rFonts w:ascii="Arial-BoldMT" w:hAnsi="Arial-BoldMT" w:cs="Arial-BoldMT"/>
          <w:b/>
          <w:bCs/>
          <w:sz w:val="24"/>
          <w:szCs w:val="24"/>
          <w:lang w:eastAsia="en-GB"/>
        </w:rPr>
        <w:t>Minimising the need to use force:</w:t>
      </w:r>
    </w:p>
    <w:p w:rsidR="007E0969" w:rsidRPr="007E0969" w:rsidRDefault="007E0969" w:rsidP="007E0969">
      <w:pPr>
        <w:rPr>
          <w:rFonts w:ascii="Arial" w:hAnsi="Arial" w:cs="Arial"/>
          <w:sz w:val="24"/>
          <w:szCs w:val="24"/>
        </w:rPr>
      </w:pPr>
      <w:r w:rsidRPr="007E0969">
        <w:rPr>
          <w:rFonts w:ascii="Arial" w:hAnsi="Arial" w:cs="Arial"/>
          <w:sz w:val="24"/>
          <w:szCs w:val="24"/>
        </w:rPr>
        <w:t xml:space="preserve">Prevention is always the primary consideration at </w:t>
      </w:r>
      <w:proofErr w:type="spellStart"/>
      <w:r w:rsidRPr="007E0969">
        <w:rPr>
          <w:rFonts w:ascii="Arial" w:hAnsi="Arial" w:cs="Arial"/>
          <w:sz w:val="24"/>
          <w:szCs w:val="24"/>
        </w:rPr>
        <w:t>Farrowdale</w:t>
      </w:r>
      <w:proofErr w:type="spellEnd"/>
      <w:r w:rsidRPr="007E0969">
        <w:rPr>
          <w:rFonts w:ascii="Arial" w:hAnsi="Arial" w:cs="Arial"/>
          <w:sz w:val="24"/>
          <w:szCs w:val="24"/>
        </w:rPr>
        <w:t xml:space="preserve"> House, steps should be taken at an early stage to distract or discourage any negative behaviour. We successfully </w:t>
      </w:r>
      <w:r w:rsidRPr="007E0969">
        <w:rPr>
          <w:rFonts w:ascii="ArialMT" w:hAnsi="ArialMT" w:cs="ArialMT"/>
          <w:sz w:val="24"/>
          <w:szCs w:val="24"/>
          <w:lang w:eastAsia="en-GB"/>
        </w:rPr>
        <w:t>manage behaviour in a number of ways in</w:t>
      </w:r>
      <w:r w:rsidRPr="007E0969">
        <w:rPr>
          <w:rFonts w:ascii="Arial" w:hAnsi="Arial" w:cs="Arial"/>
          <w:sz w:val="24"/>
          <w:szCs w:val="24"/>
        </w:rPr>
        <w:t xml:space="preserve">. </w:t>
      </w:r>
      <w:r w:rsidRPr="007E0969">
        <w:rPr>
          <w:rFonts w:ascii="ArialMT" w:hAnsi="ArialMT" w:cs="ArialMT"/>
          <w:sz w:val="24"/>
          <w:szCs w:val="24"/>
          <w:lang w:eastAsia="en-GB"/>
        </w:rPr>
        <w:t>These include:</w:t>
      </w:r>
    </w:p>
    <w:p w:rsidR="007E0969" w:rsidRPr="007E0969" w:rsidRDefault="007E0969" w:rsidP="007E0969">
      <w:pPr>
        <w:numPr>
          <w:ilvl w:val="0"/>
          <w:numId w:val="6"/>
        </w:numPr>
        <w:autoSpaceDE w:val="0"/>
        <w:autoSpaceDN w:val="0"/>
        <w:adjustRightInd w:val="0"/>
        <w:rPr>
          <w:rFonts w:ascii="ArialMT" w:hAnsi="ArialMT" w:cs="ArialMT"/>
          <w:sz w:val="24"/>
          <w:szCs w:val="24"/>
          <w:lang w:eastAsia="en-GB"/>
        </w:rPr>
      </w:pPr>
      <w:r w:rsidRPr="007E0969">
        <w:rPr>
          <w:rFonts w:ascii="ArialMT" w:hAnsi="ArialMT" w:cs="ArialMT"/>
          <w:sz w:val="24"/>
          <w:szCs w:val="24"/>
          <w:lang w:eastAsia="en-GB"/>
        </w:rPr>
        <w:t>Creating a calm orderly environment in the classroom (and around the</w:t>
      </w:r>
    </w:p>
    <w:p w:rsidR="007E0969" w:rsidRPr="007E0969" w:rsidRDefault="007E0969" w:rsidP="007E0969">
      <w:pPr>
        <w:autoSpaceDE w:val="0"/>
        <w:autoSpaceDN w:val="0"/>
        <w:adjustRightInd w:val="0"/>
        <w:rPr>
          <w:rFonts w:ascii="ArialMT" w:hAnsi="ArialMT" w:cs="ArialMT"/>
          <w:sz w:val="24"/>
          <w:szCs w:val="24"/>
          <w:lang w:eastAsia="en-GB"/>
        </w:rPr>
      </w:pPr>
      <w:r w:rsidRPr="007E0969">
        <w:rPr>
          <w:rFonts w:ascii="ArialMT" w:hAnsi="ArialMT" w:cs="ArialMT"/>
          <w:sz w:val="24"/>
          <w:szCs w:val="24"/>
          <w:lang w:eastAsia="en-GB"/>
        </w:rPr>
        <w:tab/>
        <w:t>School).</w:t>
      </w:r>
    </w:p>
    <w:p w:rsidR="007E0969" w:rsidRPr="007E0969" w:rsidRDefault="007E0969" w:rsidP="007E0969">
      <w:pPr>
        <w:numPr>
          <w:ilvl w:val="0"/>
          <w:numId w:val="6"/>
        </w:numPr>
        <w:autoSpaceDE w:val="0"/>
        <w:autoSpaceDN w:val="0"/>
        <w:adjustRightInd w:val="0"/>
        <w:rPr>
          <w:rFonts w:ascii="ArialMT" w:hAnsi="ArialMT" w:cs="ArialMT"/>
          <w:sz w:val="24"/>
          <w:szCs w:val="24"/>
          <w:lang w:eastAsia="en-GB"/>
        </w:rPr>
      </w:pPr>
      <w:r w:rsidRPr="007E0969">
        <w:rPr>
          <w:rFonts w:ascii="ArialMT" w:hAnsi="ArialMT" w:cs="ArialMT"/>
          <w:sz w:val="24"/>
          <w:szCs w:val="24"/>
          <w:lang w:eastAsia="en-GB"/>
        </w:rPr>
        <w:t>Developing effective relationships between staff and children.</w:t>
      </w:r>
    </w:p>
    <w:p w:rsidR="007E0969" w:rsidRPr="007E0969" w:rsidRDefault="007E0969" w:rsidP="007E0969">
      <w:pPr>
        <w:numPr>
          <w:ilvl w:val="0"/>
          <w:numId w:val="6"/>
        </w:numPr>
        <w:autoSpaceDE w:val="0"/>
        <w:autoSpaceDN w:val="0"/>
        <w:adjustRightInd w:val="0"/>
        <w:rPr>
          <w:rFonts w:ascii="ArialMT" w:hAnsi="ArialMT" w:cs="ArialMT"/>
          <w:sz w:val="24"/>
          <w:szCs w:val="24"/>
          <w:lang w:eastAsia="en-GB"/>
        </w:rPr>
      </w:pPr>
      <w:r w:rsidRPr="007E0969">
        <w:rPr>
          <w:rFonts w:ascii="ArialMT" w:hAnsi="ArialMT" w:cs="ArialMT"/>
          <w:sz w:val="24"/>
          <w:szCs w:val="24"/>
          <w:lang w:eastAsia="en-GB"/>
        </w:rPr>
        <w:t>Helping staff to develop skills of positive behaviour management and</w:t>
      </w:r>
    </w:p>
    <w:p w:rsidR="007E0969" w:rsidRPr="007E0969" w:rsidRDefault="007E0969" w:rsidP="007E0969">
      <w:pPr>
        <w:autoSpaceDE w:val="0"/>
        <w:autoSpaceDN w:val="0"/>
        <w:adjustRightInd w:val="0"/>
        <w:rPr>
          <w:rFonts w:ascii="ArialMT" w:hAnsi="ArialMT" w:cs="ArialMT"/>
          <w:sz w:val="24"/>
          <w:szCs w:val="24"/>
          <w:lang w:eastAsia="en-GB"/>
        </w:rPr>
      </w:pPr>
      <w:r w:rsidRPr="007E0969">
        <w:rPr>
          <w:rFonts w:ascii="ArialMT" w:hAnsi="ArialMT" w:cs="ArialMT"/>
          <w:sz w:val="24"/>
          <w:szCs w:val="24"/>
          <w:lang w:eastAsia="en-GB"/>
        </w:rPr>
        <w:tab/>
        <w:t>managing conflict.</w:t>
      </w:r>
    </w:p>
    <w:p w:rsidR="007E0969" w:rsidRPr="007E0969" w:rsidRDefault="007E0969" w:rsidP="007E0969">
      <w:pPr>
        <w:numPr>
          <w:ilvl w:val="0"/>
          <w:numId w:val="6"/>
        </w:numPr>
        <w:autoSpaceDE w:val="0"/>
        <w:autoSpaceDN w:val="0"/>
        <w:adjustRightInd w:val="0"/>
        <w:rPr>
          <w:rFonts w:ascii="ArialMT" w:hAnsi="ArialMT" w:cs="ArialMT"/>
          <w:sz w:val="24"/>
          <w:szCs w:val="24"/>
          <w:lang w:eastAsia="en-GB"/>
        </w:rPr>
      </w:pPr>
      <w:r w:rsidRPr="007E0969">
        <w:rPr>
          <w:rFonts w:ascii="ArialMT" w:hAnsi="ArialMT" w:cs="ArialMT"/>
          <w:sz w:val="24"/>
          <w:szCs w:val="24"/>
          <w:lang w:eastAsia="en-GB"/>
        </w:rPr>
        <w:t>Ensuring a sufficient number of staff are on duty at break, lunch and other times of free movement.</w:t>
      </w:r>
    </w:p>
    <w:p w:rsidR="007E0969" w:rsidRPr="007E0969" w:rsidRDefault="007E0969" w:rsidP="007E0969">
      <w:pPr>
        <w:autoSpaceDE w:val="0"/>
        <w:autoSpaceDN w:val="0"/>
        <w:adjustRightInd w:val="0"/>
        <w:rPr>
          <w:rFonts w:ascii="Arial-BoldMT" w:hAnsi="Arial-BoldMT" w:cs="Arial-BoldMT"/>
          <w:b/>
          <w:bCs/>
          <w:sz w:val="24"/>
          <w:szCs w:val="24"/>
          <w:lang w:eastAsia="en-GB"/>
        </w:rPr>
      </w:pPr>
    </w:p>
    <w:p w:rsidR="007E0969" w:rsidRPr="007E0969" w:rsidRDefault="007E0969" w:rsidP="007E0969">
      <w:pPr>
        <w:autoSpaceDE w:val="0"/>
        <w:autoSpaceDN w:val="0"/>
        <w:adjustRightInd w:val="0"/>
        <w:rPr>
          <w:rFonts w:ascii="Arial-BoldMT" w:hAnsi="Arial-BoldMT" w:cs="Arial-BoldMT"/>
          <w:b/>
          <w:bCs/>
          <w:sz w:val="24"/>
          <w:szCs w:val="24"/>
          <w:lang w:eastAsia="en-GB"/>
        </w:rPr>
      </w:pPr>
      <w:r w:rsidRPr="007E0969">
        <w:rPr>
          <w:rFonts w:ascii="Arial-BoldMT" w:hAnsi="Arial-BoldMT" w:cs="Arial-BoldMT"/>
          <w:b/>
          <w:bCs/>
          <w:sz w:val="24"/>
          <w:szCs w:val="24"/>
          <w:lang w:eastAsia="en-GB"/>
        </w:rPr>
        <w:t>Deciding whether to use force</w:t>
      </w:r>
    </w:p>
    <w:p w:rsidR="007E0969" w:rsidRPr="007E0969" w:rsidRDefault="007E0969" w:rsidP="007E0969">
      <w:pPr>
        <w:autoSpaceDE w:val="0"/>
        <w:autoSpaceDN w:val="0"/>
        <w:adjustRightInd w:val="0"/>
        <w:rPr>
          <w:rFonts w:ascii="ArialMT" w:hAnsi="ArialMT" w:cs="ArialMT"/>
          <w:sz w:val="24"/>
          <w:szCs w:val="24"/>
          <w:lang w:eastAsia="en-GB"/>
        </w:rPr>
      </w:pPr>
      <w:r w:rsidRPr="007E0969">
        <w:rPr>
          <w:rFonts w:ascii="ArialMT" w:hAnsi="ArialMT" w:cs="ArialMT"/>
          <w:sz w:val="24"/>
          <w:szCs w:val="24"/>
          <w:lang w:eastAsia="en-GB"/>
        </w:rPr>
        <w:t>Reasonable force should be the last option but staff should not hesitate to act in an emergency providing they follow the guidance below (see appendix 1). Staff are not expected to place themselves in danger. The decision on whether to physically intervene is down to the professional judgement of the staff member and should always depend on the individual circumstances.</w:t>
      </w:r>
    </w:p>
    <w:p w:rsidR="007E0969" w:rsidRPr="007E0969" w:rsidRDefault="007E0969" w:rsidP="007E0969">
      <w:pPr>
        <w:rPr>
          <w:rFonts w:ascii="ArialMT" w:hAnsi="ArialMT" w:cs="ArialMT"/>
          <w:sz w:val="24"/>
          <w:szCs w:val="24"/>
          <w:lang w:eastAsia="en-GB"/>
        </w:rPr>
      </w:pPr>
      <w:r w:rsidRPr="007E0969">
        <w:rPr>
          <w:rFonts w:ascii="ArialMT" w:hAnsi="ArialMT" w:cs="ArialMT"/>
          <w:sz w:val="24"/>
          <w:szCs w:val="24"/>
          <w:lang w:eastAsia="en-GB"/>
        </w:rPr>
        <w:t>Reasonable force may be used:</w:t>
      </w:r>
    </w:p>
    <w:p w:rsidR="007E0969" w:rsidRPr="007E0969" w:rsidRDefault="007E0969" w:rsidP="007E0969">
      <w:pPr>
        <w:numPr>
          <w:ilvl w:val="0"/>
          <w:numId w:val="7"/>
        </w:numPr>
        <w:rPr>
          <w:rFonts w:ascii="ArialMT" w:hAnsi="ArialMT" w:cs="ArialMT"/>
          <w:sz w:val="24"/>
          <w:szCs w:val="24"/>
          <w:lang w:eastAsia="en-GB"/>
        </w:rPr>
      </w:pPr>
      <w:r w:rsidRPr="007E0969">
        <w:rPr>
          <w:rFonts w:ascii="ArialMT" w:hAnsi="ArialMT" w:cs="ArialMT"/>
          <w:sz w:val="24"/>
          <w:szCs w:val="24"/>
          <w:lang w:eastAsia="en-GB"/>
        </w:rPr>
        <w:t>To prevent a child from committing a criminal offence</w:t>
      </w:r>
    </w:p>
    <w:p w:rsidR="007E0969" w:rsidRPr="007E0969" w:rsidRDefault="007E0969" w:rsidP="007E0969">
      <w:pPr>
        <w:numPr>
          <w:ilvl w:val="0"/>
          <w:numId w:val="7"/>
        </w:numPr>
        <w:rPr>
          <w:rFonts w:ascii="Arial" w:hAnsi="Arial" w:cs="Arial"/>
          <w:sz w:val="24"/>
          <w:szCs w:val="24"/>
        </w:rPr>
      </w:pPr>
      <w:r w:rsidRPr="007E0969">
        <w:rPr>
          <w:rFonts w:ascii="ArialMT" w:hAnsi="ArialMT" w:cs="ArialMT"/>
          <w:sz w:val="24"/>
          <w:szCs w:val="24"/>
          <w:lang w:eastAsia="en-GB"/>
        </w:rPr>
        <w:t>To prevent a child from causing injury to his or herself or others;</w:t>
      </w:r>
    </w:p>
    <w:p w:rsidR="007E0969" w:rsidRPr="007E0969" w:rsidRDefault="007E0969" w:rsidP="007E0969">
      <w:pPr>
        <w:numPr>
          <w:ilvl w:val="0"/>
          <w:numId w:val="7"/>
        </w:numPr>
        <w:autoSpaceDE w:val="0"/>
        <w:autoSpaceDN w:val="0"/>
        <w:adjustRightInd w:val="0"/>
        <w:rPr>
          <w:rFonts w:ascii="ArialMT" w:hAnsi="ArialMT" w:cs="ArialMT"/>
          <w:sz w:val="24"/>
          <w:szCs w:val="24"/>
          <w:lang w:eastAsia="en-GB"/>
        </w:rPr>
      </w:pPr>
      <w:r w:rsidRPr="007E0969">
        <w:rPr>
          <w:rFonts w:ascii="ArialMT" w:hAnsi="ArialMT" w:cs="ArialMT"/>
          <w:sz w:val="24"/>
          <w:szCs w:val="24"/>
          <w:lang w:eastAsia="en-GB"/>
        </w:rPr>
        <w:t>To prevent or stop a child from causing serious damage to property;</w:t>
      </w:r>
    </w:p>
    <w:p w:rsidR="007E0969" w:rsidRPr="007E0969" w:rsidRDefault="007E0969" w:rsidP="007E0969">
      <w:pPr>
        <w:numPr>
          <w:ilvl w:val="0"/>
          <w:numId w:val="7"/>
        </w:numPr>
        <w:autoSpaceDE w:val="0"/>
        <w:autoSpaceDN w:val="0"/>
        <w:adjustRightInd w:val="0"/>
        <w:rPr>
          <w:rFonts w:ascii="ArialMT" w:hAnsi="ArialMT" w:cs="ArialMT"/>
          <w:sz w:val="24"/>
          <w:szCs w:val="24"/>
          <w:lang w:eastAsia="en-GB"/>
        </w:rPr>
      </w:pPr>
      <w:r w:rsidRPr="007E0969">
        <w:rPr>
          <w:rFonts w:ascii="ArialMT" w:hAnsi="ArialMT" w:cs="ArialMT"/>
          <w:sz w:val="24"/>
          <w:szCs w:val="24"/>
          <w:lang w:eastAsia="en-GB"/>
        </w:rPr>
        <w:t xml:space="preserve">To stop the child from engaging in any behaviour which is prejudicial to others. </w:t>
      </w:r>
    </w:p>
    <w:p w:rsidR="007E0969" w:rsidRPr="007E0969" w:rsidRDefault="007E0969" w:rsidP="007E0969">
      <w:pPr>
        <w:numPr>
          <w:ilvl w:val="0"/>
          <w:numId w:val="7"/>
        </w:numPr>
        <w:autoSpaceDE w:val="0"/>
        <w:autoSpaceDN w:val="0"/>
        <w:adjustRightInd w:val="0"/>
        <w:rPr>
          <w:rFonts w:ascii="ArialMT" w:hAnsi="ArialMT" w:cs="ArialMT"/>
          <w:sz w:val="24"/>
          <w:szCs w:val="24"/>
          <w:lang w:eastAsia="en-GB"/>
        </w:rPr>
      </w:pPr>
      <w:r w:rsidRPr="007E0969">
        <w:rPr>
          <w:rFonts w:ascii="ArialMT" w:hAnsi="ArialMT" w:cs="ArialMT"/>
          <w:sz w:val="24"/>
          <w:szCs w:val="24"/>
          <w:lang w:eastAsia="en-GB"/>
        </w:rPr>
        <w:lastRenderedPageBreak/>
        <w:t>To prevent a child leaving a classroom where allowing the child to leave would risk their safety or lead to behaviour which disrupts the behaviour of others.</w:t>
      </w:r>
    </w:p>
    <w:p w:rsidR="007E0969" w:rsidRPr="007E0969" w:rsidRDefault="007E0969" w:rsidP="007E0969">
      <w:pPr>
        <w:autoSpaceDE w:val="0"/>
        <w:autoSpaceDN w:val="0"/>
        <w:adjustRightInd w:val="0"/>
        <w:jc w:val="center"/>
        <w:rPr>
          <w:rFonts w:ascii="ArialMT" w:hAnsi="ArialMT" w:cs="ArialMT"/>
          <w:b/>
          <w:sz w:val="24"/>
          <w:szCs w:val="24"/>
          <w:lang w:eastAsia="en-GB"/>
        </w:rPr>
      </w:pPr>
      <w:r w:rsidRPr="007E0969">
        <w:rPr>
          <w:rFonts w:ascii="ArialMT" w:hAnsi="ArialMT" w:cs="ArialMT"/>
          <w:b/>
          <w:sz w:val="24"/>
          <w:szCs w:val="24"/>
          <w:lang w:eastAsia="en-GB"/>
        </w:rPr>
        <w:t>Reasonable force may never be used as a punishment.</w:t>
      </w:r>
    </w:p>
    <w:p w:rsidR="007E0969" w:rsidRPr="007E0969" w:rsidRDefault="007E0969" w:rsidP="007E0969">
      <w:pPr>
        <w:autoSpaceDE w:val="0"/>
        <w:autoSpaceDN w:val="0"/>
        <w:adjustRightInd w:val="0"/>
        <w:rPr>
          <w:rFonts w:ascii="Arial-BoldMT" w:hAnsi="Arial-BoldMT" w:cs="Arial-BoldMT"/>
          <w:b/>
          <w:bCs/>
          <w:sz w:val="24"/>
          <w:szCs w:val="24"/>
          <w:lang w:eastAsia="en-GB"/>
        </w:rPr>
      </w:pPr>
    </w:p>
    <w:p w:rsidR="007E0969" w:rsidRPr="007E0969" w:rsidRDefault="007E0969" w:rsidP="007E0969">
      <w:pPr>
        <w:autoSpaceDE w:val="0"/>
        <w:autoSpaceDN w:val="0"/>
        <w:adjustRightInd w:val="0"/>
        <w:rPr>
          <w:rFonts w:ascii="Arial-BoldMT" w:hAnsi="Arial-BoldMT" w:cs="Arial-BoldMT"/>
          <w:b/>
          <w:bCs/>
          <w:sz w:val="24"/>
          <w:szCs w:val="24"/>
          <w:lang w:eastAsia="en-GB"/>
        </w:rPr>
      </w:pPr>
      <w:r w:rsidRPr="007E0969">
        <w:rPr>
          <w:rFonts w:ascii="Arial-BoldMT" w:hAnsi="Arial-BoldMT" w:cs="Arial-BoldMT"/>
          <w:b/>
          <w:bCs/>
          <w:sz w:val="24"/>
          <w:szCs w:val="24"/>
          <w:lang w:eastAsia="en-GB"/>
        </w:rPr>
        <w:t>During an Incident</w:t>
      </w:r>
    </w:p>
    <w:p w:rsidR="007E0969" w:rsidRPr="007E0969" w:rsidRDefault="007E0969" w:rsidP="007E0969">
      <w:pPr>
        <w:numPr>
          <w:ilvl w:val="0"/>
          <w:numId w:val="8"/>
        </w:numPr>
        <w:autoSpaceDE w:val="0"/>
        <w:autoSpaceDN w:val="0"/>
        <w:adjustRightInd w:val="0"/>
        <w:rPr>
          <w:rFonts w:ascii="Arial" w:hAnsi="Arial" w:cs="Arial"/>
          <w:sz w:val="24"/>
          <w:szCs w:val="24"/>
          <w:lang w:eastAsia="en-GB"/>
        </w:rPr>
      </w:pPr>
      <w:r w:rsidRPr="007E0969">
        <w:rPr>
          <w:rFonts w:ascii="ArialMT" w:hAnsi="ArialMT" w:cs="ArialMT"/>
          <w:sz w:val="24"/>
          <w:szCs w:val="24"/>
          <w:lang w:eastAsia="en-GB"/>
        </w:rPr>
        <w:t xml:space="preserve">Minimum reasonable force should be used to calm down the situation, restore safety and appropriate behaviour. The child should be approached calmly but firmly. Where possible, explain the consequences of refusing to stop the behaviour, </w:t>
      </w:r>
      <w:r w:rsidRPr="007E0969">
        <w:rPr>
          <w:rFonts w:ascii="Arial-BoldMT" w:hAnsi="Arial-BoldMT" w:cs="Arial-BoldMT"/>
          <w:bCs/>
          <w:sz w:val="24"/>
          <w:szCs w:val="24"/>
          <w:lang w:eastAsia="en-GB"/>
        </w:rPr>
        <w:t>giving a warning at their</w:t>
      </w:r>
      <w:r w:rsidRPr="007E0969">
        <w:rPr>
          <w:rFonts w:ascii="ArialMT" w:hAnsi="ArialMT" w:cs="ArialMT"/>
          <w:sz w:val="24"/>
          <w:szCs w:val="24"/>
          <w:lang w:eastAsia="en-GB"/>
        </w:rPr>
        <w:t xml:space="preserve"> </w:t>
      </w:r>
      <w:r w:rsidRPr="007E0969">
        <w:rPr>
          <w:rFonts w:ascii="Arial-BoldMT" w:hAnsi="Arial-BoldMT" w:cs="Arial-BoldMT"/>
          <w:bCs/>
          <w:sz w:val="24"/>
          <w:szCs w:val="24"/>
          <w:lang w:eastAsia="en-GB"/>
        </w:rPr>
        <w:t>level of understanding that force may have to be used</w:t>
      </w:r>
      <w:r w:rsidRPr="007E0969">
        <w:rPr>
          <w:rFonts w:ascii="Arial-BoldMT" w:hAnsi="Arial-BoldMT" w:cs="Arial-BoldMT"/>
          <w:b/>
          <w:bCs/>
          <w:sz w:val="24"/>
          <w:szCs w:val="24"/>
          <w:lang w:eastAsia="en-GB"/>
        </w:rPr>
        <w:t xml:space="preserve"> </w:t>
      </w:r>
      <w:r w:rsidRPr="007E0969">
        <w:rPr>
          <w:rFonts w:ascii="ArialMT" w:hAnsi="ArialMT" w:cs="ArialMT"/>
          <w:sz w:val="24"/>
          <w:szCs w:val="24"/>
          <w:lang w:eastAsia="en-GB"/>
        </w:rPr>
        <w:t xml:space="preserve">and continue to communicate with the student throughout the incident.  A calm and measured approach is needed and a teacher must never give the impression that he/she has lost his or her temper or is acting out of </w:t>
      </w:r>
      <w:r w:rsidRPr="007E0969">
        <w:rPr>
          <w:rFonts w:ascii="Arial" w:hAnsi="Arial" w:cs="Arial"/>
          <w:sz w:val="24"/>
          <w:szCs w:val="24"/>
          <w:lang w:eastAsia="en-GB"/>
        </w:rPr>
        <w:t xml:space="preserve">anger or frustration. If possible, </w:t>
      </w:r>
      <w:r w:rsidRPr="007E0969">
        <w:rPr>
          <w:rFonts w:ascii="Arial" w:hAnsi="Arial" w:cs="Arial"/>
          <w:sz w:val="24"/>
          <w:szCs w:val="24"/>
        </w:rPr>
        <w:t>a child will be sent to ask a senior member of staff for assistance.</w:t>
      </w:r>
    </w:p>
    <w:p w:rsidR="007E0969" w:rsidRPr="007E0969" w:rsidRDefault="007E0969" w:rsidP="007E0969">
      <w:pPr>
        <w:autoSpaceDE w:val="0"/>
        <w:autoSpaceDN w:val="0"/>
        <w:adjustRightInd w:val="0"/>
        <w:ind w:left="720"/>
        <w:rPr>
          <w:rFonts w:ascii="Arial" w:hAnsi="Arial" w:cs="Arial"/>
          <w:sz w:val="24"/>
          <w:szCs w:val="24"/>
          <w:lang w:eastAsia="en-GB"/>
        </w:rPr>
      </w:pPr>
    </w:p>
    <w:p w:rsidR="007E0969" w:rsidRPr="007E0969" w:rsidRDefault="007E0969" w:rsidP="007E0969">
      <w:pPr>
        <w:numPr>
          <w:ilvl w:val="0"/>
          <w:numId w:val="8"/>
        </w:numPr>
        <w:autoSpaceDE w:val="0"/>
        <w:autoSpaceDN w:val="0"/>
        <w:adjustRightInd w:val="0"/>
        <w:rPr>
          <w:rFonts w:ascii="Arial" w:hAnsi="Arial" w:cs="Arial"/>
          <w:b/>
          <w:bCs/>
          <w:sz w:val="24"/>
          <w:szCs w:val="24"/>
          <w:lang w:eastAsia="en-GB"/>
        </w:rPr>
      </w:pPr>
      <w:r w:rsidRPr="007E0969">
        <w:rPr>
          <w:rFonts w:ascii="Arial" w:hAnsi="Arial" w:cs="Arial"/>
          <w:sz w:val="24"/>
          <w:szCs w:val="24"/>
        </w:rPr>
        <w:t xml:space="preserve">If a situation escalates to a dangerous level, (i.e. where there is imminent danger of personal injury to any person or damaging property) then reasonable force will be considered. The </w:t>
      </w:r>
      <w:proofErr w:type="spellStart"/>
      <w:r w:rsidRPr="007E0969">
        <w:rPr>
          <w:rFonts w:ascii="Arial" w:hAnsi="Arial" w:cs="Arial"/>
          <w:sz w:val="24"/>
          <w:szCs w:val="24"/>
        </w:rPr>
        <w:t>headteacher</w:t>
      </w:r>
      <w:proofErr w:type="spellEnd"/>
      <w:r w:rsidRPr="007E0969">
        <w:rPr>
          <w:rFonts w:ascii="Arial" w:hAnsi="Arial" w:cs="Arial"/>
          <w:sz w:val="24"/>
          <w:szCs w:val="24"/>
        </w:rPr>
        <w:t xml:space="preserve"> will be informed immediately.</w:t>
      </w:r>
    </w:p>
    <w:p w:rsidR="007E0969" w:rsidRPr="007E0969" w:rsidRDefault="007E0969" w:rsidP="007E0969">
      <w:pPr>
        <w:ind w:left="720"/>
        <w:contextualSpacing/>
        <w:rPr>
          <w:rFonts w:ascii="Arial" w:hAnsi="Arial" w:cs="Arial"/>
          <w:sz w:val="24"/>
          <w:szCs w:val="24"/>
        </w:rPr>
      </w:pPr>
    </w:p>
    <w:p w:rsidR="007E0969" w:rsidRPr="007E0969" w:rsidRDefault="007E0969" w:rsidP="007E0969">
      <w:pPr>
        <w:numPr>
          <w:ilvl w:val="0"/>
          <w:numId w:val="8"/>
        </w:numPr>
        <w:autoSpaceDE w:val="0"/>
        <w:autoSpaceDN w:val="0"/>
        <w:adjustRightInd w:val="0"/>
        <w:rPr>
          <w:rFonts w:ascii="Arial" w:hAnsi="Arial" w:cs="Arial"/>
          <w:b/>
          <w:bCs/>
          <w:sz w:val="24"/>
          <w:szCs w:val="24"/>
          <w:lang w:eastAsia="en-GB"/>
        </w:rPr>
      </w:pPr>
      <w:r w:rsidRPr="007E0969">
        <w:rPr>
          <w:rFonts w:ascii="Arial" w:hAnsi="Arial" w:cs="Arial"/>
          <w:sz w:val="24"/>
          <w:szCs w:val="24"/>
        </w:rPr>
        <w:t>Appropriate use of force will range from physical passive presence in between pupils, to blocking a pupil’s path, ushering them by placing a hand in the centre of the back, leading them by the hand or arm, to in more extreme circumstances using an appropriate hold. Particular attention will be given to individuals’ needs which arise from statements of SEN or disability. Whilst it is highly desirable that staff should avoid acting in any way which might reasonably be expected to cause an injury, in truly exceptional circumstances it is recognised that it may not always be possible to avoid. Any such injury caused will be properly investigated by the school and will require justification</w:t>
      </w:r>
    </w:p>
    <w:p w:rsidR="007E0969" w:rsidRPr="007E0969" w:rsidRDefault="007E0969" w:rsidP="007E0969">
      <w:pPr>
        <w:autoSpaceDE w:val="0"/>
        <w:autoSpaceDN w:val="0"/>
        <w:adjustRightInd w:val="0"/>
        <w:ind w:left="720"/>
        <w:rPr>
          <w:rFonts w:ascii="Arial-BoldMT" w:hAnsi="Arial-BoldMT" w:cs="Arial-BoldMT"/>
          <w:b/>
          <w:bCs/>
          <w:sz w:val="24"/>
          <w:szCs w:val="24"/>
          <w:lang w:eastAsia="en-GB"/>
        </w:rPr>
      </w:pPr>
    </w:p>
    <w:p w:rsidR="007E0969" w:rsidRPr="007E0969" w:rsidRDefault="007E0969" w:rsidP="007E0969">
      <w:pPr>
        <w:autoSpaceDE w:val="0"/>
        <w:autoSpaceDN w:val="0"/>
        <w:adjustRightInd w:val="0"/>
        <w:rPr>
          <w:rFonts w:ascii="Arial-BoldMT" w:hAnsi="Arial-BoldMT" w:cs="Arial-BoldMT"/>
          <w:b/>
          <w:bCs/>
          <w:sz w:val="24"/>
          <w:szCs w:val="24"/>
          <w:lang w:eastAsia="en-GB"/>
        </w:rPr>
      </w:pPr>
      <w:r w:rsidRPr="007E0969">
        <w:rPr>
          <w:rFonts w:ascii="Arial-BoldMT" w:hAnsi="Arial-BoldMT" w:cs="Arial-BoldMT"/>
          <w:b/>
          <w:bCs/>
          <w:sz w:val="24"/>
          <w:szCs w:val="24"/>
          <w:lang w:eastAsia="en-GB"/>
        </w:rPr>
        <w:t>Recording of incidents</w:t>
      </w:r>
    </w:p>
    <w:p w:rsidR="007E0969" w:rsidRPr="007E0969" w:rsidRDefault="007E0969" w:rsidP="007E0969">
      <w:pPr>
        <w:autoSpaceDE w:val="0"/>
        <w:autoSpaceDN w:val="0"/>
        <w:adjustRightInd w:val="0"/>
        <w:rPr>
          <w:rFonts w:ascii="Arial-BoldMT" w:hAnsi="Arial-BoldMT" w:cs="Arial-BoldMT"/>
          <w:b/>
          <w:bCs/>
          <w:sz w:val="24"/>
          <w:szCs w:val="24"/>
          <w:lang w:eastAsia="en-GB"/>
        </w:rPr>
      </w:pPr>
      <w:r w:rsidRPr="007E0969">
        <w:rPr>
          <w:rFonts w:ascii="Arial" w:hAnsi="Arial" w:cs="Arial"/>
          <w:sz w:val="24"/>
          <w:szCs w:val="24"/>
        </w:rPr>
        <w:t xml:space="preserve">The </w:t>
      </w:r>
      <w:proofErr w:type="spellStart"/>
      <w:r w:rsidRPr="007E0969">
        <w:rPr>
          <w:rFonts w:ascii="Arial" w:hAnsi="Arial" w:cs="Arial"/>
          <w:sz w:val="24"/>
          <w:szCs w:val="24"/>
        </w:rPr>
        <w:t>headteacher</w:t>
      </w:r>
      <w:proofErr w:type="spellEnd"/>
      <w:r w:rsidRPr="007E0969">
        <w:rPr>
          <w:rFonts w:ascii="Arial" w:hAnsi="Arial" w:cs="Arial"/>
          <w:sz w:val="24"/>
          <w:szCs w:val="24"/>
        </w:rPr>
        <w:t xml:space="preserve"> or proprietor will notify the child’s parents at the earliest opportunity- the same day or as soon as reasonably practicable. Opportunities to discuss the incident with the child will be provided. At all times the </w:t>
      </w:r>
      <w:proofErr w:type="spellStart"/>
      <w:r w:rsidRPr="007E0969">
        <w:rPr>
          <w:rFonts w:ascii="Arial" w:hAnsi="Arial" w:cs="Arial"/>
          <w:sz w:val="24"/>
          <w:szCs w:val="24"/>
        </w:rPr>
        <w:t>DfE</w:t>
      </w:r>
      <w:proofErr w:type="spellEnd"/>
      <w:r w:rsidRPr="007E0969">
        <w:rPr>
          <w:rFonts w:ascii="Arial" w:hAnsi="Arial" w:cs="Arial"/>
          <w:sz w:val="24"/>
          <w:szCs w:val="24"/>
        </w:rPr>
        <w:t xml:space="preserve"> advice- ’Use of Reasonable Force’ (July 2013) must be adhered to. Any such incidents will be formally recorded on The Physical Restraints Log and the head teacher will record in the Behaviour Log.</w:t>
      </w:r>
    </w:p>
    <w:p w:rsidR="007E0969" w:rsidRPr="007E0969" w:rsidRDefault="007E0969" w:rsidP="007E0969">
      <w:pPr>
        <w:jc w:val="center"/>
        <w:rPr>
          <w:rFonts w:ascii="Arial" w:hAnsi="Arial" w:cs="Arial"/>
          <w:b/>
          <w:bCs/>
          <w:color w:val="000000"/>
          <w:sz w:val="22"/>
          <w:szCs w:val="22"/>
        </w:rPr>
      </w:pPr>
    </w:p>
    <w:p w:rsidR="007E0969" w:rsidRPr="007E0969" w:rsidRDefault="007E0969" w:rsidP="007E0969">
      <w:pPr>
        <w:rPr>
          <w:rFonts w:ascii="Arial" w:hAnsi="Arial" w:cs="Arial"/>
          <w:b/>
          <w:bCs/>
          <w:color w:val="000000"/>
          <w:sz w:val="24"/>
          <w:szCs w:val="24"/>
        </w:rPr>
      </w:pPr>
      <w:r w:rsidRPr="007E0969">
        <w:rPr>
          <w:rFonts w:ascii="Arial" w:hAnsi="Arial" w:cs="Arial"/>
          <w:b/>
          <w:bCs/>
          <w:color w:val="000000"/>
          <w:sz w:val="24"/>
          <w:szCs w:val="24"/>
        </w:rPr>
        <w:t>Training for staff</w:t>
      </w:r>
    </w:p>
    <w:p w:rsidR="007E0969" w:rsidRPr="007E0969" w:rsidRDefault="007E0969" w:rsidP="007E0969">
      <w:pPr>
        <w:rPr>
          <w:rFonts w:ascii="Arial" w:hAnsi="Arial" w:cs="Arial"/>
          <w:b/>
          <w:bCs/>
          <w:color w:val="000000"/>
          <w:sz w:val="24"/>
          <w:szCs w:val="24"/>
        </w:rPr>
      </w:pPr>
      <w:r w:rsidRPr="007E0969">
        <w:rPr>
          <w:rFonts w:ascii="Arial" w:hAnsi="Arial" w:cs="Arial"/>
          <w:sz w:val="24"/>
          <w:szCs w:val="24"/>
        </w:rPr>
        <w:t>Physical restraint is an available option, only to be used when other means of dealing with the situation have failed. Staff are made aware of this policy and have training on child protection that will ensure they are aware of their duties and the law.</w:t>
      </w:r>
    </w:p>
    <w:p w:rsidR="007E0969" w:rsidRPr="007E0969" w:rsidRDefault="007E0969" w:rsidP="007E0969">
      <w:pPr>
        <w:shd w:val="clear" w:color="auto" w:fill="FFFFFF"/>
        <w:outlineLvl w:val="1"/>
        <w:rPr>
          <w:rFonts w:ascii="Arial" w:hAnsi="Arial" w:cs="Arial"/>
          <w:b/>
          <w:bCs/>
          <w:caps/>
          <w:color w:val="4A4A4A"/>
          <w:spacing w:val="30"/>
          <w:sz w:val="24"/>
          <w:szCs w:val="24"/>
          <w:lang w:eastAsia="en-GB"/>
        </w:rPr>
      </w:pPr>
    </w:p>
    <w:p w:rsidR="007E0969" w:rsidRPr="007E0969" w:rsidRDefault="007E0969" w:rsidP="007E0969">
      <w:pPr>
        <w:shd w:val="clear" w:color="auto" w:fill="FFFFFF"/>
        <w:outlineLvl w:val="1"/>
        <w:rPr>
          <w:rFonts w:ascii="Arial" w:hAnsi="Arial" w:cs="Arial"/>
          <w:b/>
          <w:sz w:val="24"/>
          <w:szCs w:val="24"/>
          <w:lang w:eastAsia="en-GB"/>
        </w:rPr>
      </w:pPr>
      <w:r w:rsidRPr="007E0969">
        <w:rPr>
          <w:rFonts w:ascii="Arial" w:hAnsi="Arial" w:cs="Arial"/>
          <w:b/>
          <w:sz w:val="24"/>
          <w:szCs w:val="24"/>
          <w:lang w:eastAsia="en-GB"/>
        </w:rPr>
        <w:t>Complaints and allegations</w:t>
      </w:r>
    </w:p>
    <w:p w:rsidR="007E0969" w:rsidRPr="007E0969" w:rsidRDefault="007E0969" w:rsidP="007E0969">
      <w:pPr>
        <w:shd w:val="clear" w:color="auto" w:fill="FFFFFF"/>
        <w:outlineLvl w:val="1"/>
        <w:rPr>
          <w:rFonts w:ascii="Arial" w:hAnsi="Arial" w:cs="Arial"/>
          <w:b/>
          <w:bCs/>
          <w:caps/>
          <w:color w:val="4A4A4A"/>
          <w:spacing w:val="30"/>
          <w:sz w:val="24"/>
          <w:szCs w:val="24"/>
          <w:lang w:eastAsia="en-GB"/>
        </w:rPr>
      </w:pPr>
      <w:r w:rsidRPr="007E0969">
        <w:rPr>
          <w:rFonts w:ascii="Arial" w:hAnsi="Arial" w:cs="Arial"/>
          <w:sz w:val="24"/>
          <w:szCs w:val="24"/>
          <w:lang w:eastAsia="en-GB"/>
        </w:rPr>
        <w:t xml:space="preserve">If a complaint is made against a member of staff about the use of force the school will follow the guidance set out in Use of Reasonable Force: Advice for head teachers, staff and governing bodies </w:t>
      </w:r>
      <w:proofErr w:type="spellStart"/>
      <w:r w:rsidRPr="007E0969">
        <w:rPr>
          <w:rFonts w:ascii="Arial" w:hAnsi="Arial" w:cs="Arial"/>
          <w:sz w:val="24"/>
          <w:szCs w:val="24"/>
          <w:lang w:eastAsia="en-GB"/>
        </w:rPr>
        <w:t>DfE</w:t>
      </w:r>
      <w:proofErr w:type="spellEnd"/>
      <w:r w:rsidRPr="007E0969">
        <w:rPr>
          <w:rFonts w:ascii="Arial" w:hAnsi="Arial" w:cs="Arial"/>
          <w:sz w:val="24"/>
          <w:szCs w:val="24"/>
          <w:lang w:eastAsia="en-GB"/>
        </w:rPr>
        <w:t>.</w:t>
      </w:r>
    </w:p>
    <w:p w:rsidR="007E0969" w:rsidRPr="007E0969" w:rsidRDefault="007E0969" w:rsidP="007E0969">
      <w:pPr>
        <w:rPr>
          <w:rFonts w:ascii="Arial" w:hAnsi="Arial" w:cs="Arial"/>
          <w:b/>
          <w:bCs/>
          <w:color w:val="000000"/>
          <w:sz w:val="22"/>
          <w:szCs w:val="22"/>
        </w:rPr>
      </w:pPr>
    </w:p>
    <w:p w:rsidR="007E0969" w:rsidRPr="007E0969" w:rsidRDefault="007E0969" w:rsidP="007E0969">
      <w:pPr>
        <w:rPr>
          <w:rFonts w:ascii="Arial" w:hAnsi="Arial" w:cs="Arial"/>
          <w:b/>
          <w:bCs/>
          <w:color w:val="000000"/>
          <w:sz w:val="22"/>
          <w:szCs w:val="22"/>
        </w:rPr>
      </w:pPr>
      <w:r w:rsidRPr="007E0969">
        <w:rPr>
          <w:rFonts w:ascii="Arial" w:hAnsi="Arial" w:cs="Arial"/>
          <w:b/>
          <w:bCs/>
          <w:color w:val="000000"/>
          <w:sz w:val="22"/>
          <w:szCs w:val="22"/>
        </w:rPr>
        <w:t>(see appendix 1 below)</w:t>
      </w:r>
    </w:p>
    <w:p w:rsidR="007E0969" w:rsidRPr="007E0969" w:rsidRDefault="007E0969" w:rsidP="007E0969">
      <w:pPr>
        <w:rPr>
          <w:rFonts w:ascii="Arial" w:hAnsi="Arial" w:cs="Arial"/>
          <w:b/>
          <w:bCs/>
          <w:color w:val="000000"/>
          <w:sz w:val="22"/>
          <w:szCs w:val="22"/>
        </w:rPr>
      </w:pPr>
    </w:p>
    <w:p w:rsidR="007E0969" w:rsidRPr="007E0969" w:rsidRDefault="007E0969" w:rsidP="007E0969">
      <w:pPr>
        <w:rPr>
          <w:rFonts w:ascii="Arial" w:hAnsi="Arial" w:cs="Arial"/>
          <w:b/>
          <w:bCs/>
          <w:color w:val="000000"/>
          <w:sz w:val="22"/>
          <w:szCs w:val="22"/>
        </w:rPr>
      </w:pPr>
    </w:p>
    <w:p w:rsidR="007E0969" w:rsidRPr="007E0969" w:rsidRDefault="007E0969" w:rsidP="007E0969">
      <w:pPr>
        <w:rPr>
          <w:sz w:val="24"/>
          <w:szCs w:val="24"/>
        </w:rPr>
      </w:pPr>
      <w:r w:rsidRPr="007E0969">
        <w:rPr>
          <w:rFonts w:ascii="Arial" w:hAnsi="Arial" w:cs="Arial"/>
          <w:b/>
          <w:bCs/>
          <w:color w:val="000000"/>
          <w:sz w:val="22"/>
          <w:szCs w:val="22"/>
        </w:rPr>
        <w:t xml:space="preserve">Appendix 1 Department for Education Guidance - REASONABLE FORCE </w:t>
      </w:r>
    </w:p>
    <w:p w:rsidR="007E0969" w:rsidRPr="007E0969" w:rsidRDefault="007E0969" w:rsidP="007E0969">
      <w:pPr>
        <w:autoSpaceDE w:val="0"/>
        <w:autoSpaceDN w:val="0"/>
        <w:adjustRightInd w:val="0"/>
        <w:rPr>
          <w:rFonts w:ascii="Arial" w:hAnsi="Arial" w:cs="Arial"/>
          <w:color w:val="000000"/>
          <w:sz w:val="22"/>
          <w:szCs w:val="22"/>
        </w:rPr>
      </w:pPr>
    </w:p>
    <w:p w:rsidR="007E0969" w:rsidRPr="007E0969" w:rsidRDefault="007E0969" w:rsidP="007E0969">
      <w:pPr>
        <w:autoSpaceDE w:val="0"/>
        <w:autoSpaceDN w:val="0"/>
        <w:adjustRightInd w:val="0"/>
        <w:rPr>
          <w:rFonts w:ascii="Arial" w:hAnsi="Arial" w:cs="Arial"/>
          <w:color w:val="000000"/>
          <w:sz w:val="22"/>
          <w:szCs w:val="22"/>
        </w:rPr>
      </w:pPr>
      <w:r w:rsidRPr="007E0969">
        <w:rPr>
          <w:rFonts w:ascii="Arial" w:hAnsi="Arial" w:cs="Arial"/>
          <w:b/>
          <w:color w:val="000000"/>
          <w:sz w:val="22"/>
          <w:szCs w:val="22"/>
        </w:rPr>
        <w:t xml:space="preserve">This guidance is taken from the Department for Education ‘Use of reasonable force. Advice for </w:t>
      </w:r>
      <w:proofErr w:type="spellStart"/>
      <w:r w:rsidRPr="007E0969">
        <w:rPr>
          <w:rFonts w:ascii="Arial" w:hAnsi="Arial" w:cs="Arial"/>
          <w:b/>
          <w:color w:val="000000"/>
          <w:sz w:val="22"/>
          <w:szCs w:val="22"/>
        </w:rPr>
        <w:t>Headteachers</w:t>
      </w:r>
      <w:proofErr w:type="spellEnd"/>
      <w:r w:rsidRPr="007E0969">
        <w:rPr>
          <w:rFonts w:ascii="Arial" w:hAnsi="Arial" w:cs="Arial"/>
          <w:b/>
          <w:color w:val="000000"/>
          <w:sz w:val="22"/>
          <w:szCs w:val="22"/>
        </w:rPr>
        <w:t>, Staff and Governing Bodies’</w:t>
      </w:r>
      <w:r w:rsidRPr="007E0969">
        <w:rPr>
          <w:rFonts w:ascii="Arial" w:hAnsi="Arial" w:cs="Arial"/>
          <w:color w:val="000000"/>
          <w:sz w:val="22"/>
          <w:szCs w:val="22"/>
        </w:rPr>
        <w:t xml:space="preserve">. </w:t>
      </w:r>
      <w:r w:rsidRPr="007E0969">
        <w:rPr>
          <w:rFonts w:ascii="Arial" w:hAnsi="Arial" w:cs="Arial"/>
          <w:b/>
          <w:color w:val="000000"/>
          <w:sz w:val="22"/>
          <w:szCs w:val="22"/>
        </w:rPr>
        <w:t>Dated July 2013.</w:t>
      </w:r>
      <w:r w:rsidRPr="007E0969">
        <w:rPr>
          <w:rFonts w:ascii="Arial" w:hAnsi="Arial" w:cs="Arial"/>
          <w:color w:val="000000"/>
          <w:sz w:val="22"/>
          <w:szCs w:val="22"/>
        </w:rPr>
        <w:t xml:space="preserve"> </w:t>
      </w:r>
    </w:p>
    <w:p w:rsidR="007E0969" w:rsidRPr="007E0969" w:rsidRDefault="007E0969" w:rsidP="007E0969">
      <w:pPr>
        <w:numPr>
          <w:ilvl w:val="0"/>
          <w:numId w:val="5"/>
        </w:numPr>
        <w:autoSpaceDE w:val="0"/>
        <w:autoSpaceDN w:val="0"/>
        <w:adjustRightInd w:val="0"/>
        <w:spacing w:after="36"/>
        <w:contextualSpacing/>
        <w:rPr>
          <w:rFonts w:ascii="Arial" w:hAnsi="Arial" w:cs="Arial"/>
          <w:color w:val="000000"/>
          <w:sz w:val="22"/>
          <w:szCs w:val="22"/>
        </w:rPr>
      </w:pPr>
      <w:r w:rsidRPr="007E0969">
        <w:rPr>
          <w:rFonts w:ascii="Arial" w:hAnsi="Arial" w:cs="Arial"/>
          <w:color w:val="000000"/>
          <w:sz w:val="22"/>
          <w:szCs w:val="22"/>
        </w:rPr>
        <w:t xml:space="preserve">School staff have a power to use force and lawful use of the power will provide a defence to any related criminal prosecution or other legal action. All members of school staff have a legal power to use reasonable force. This power applies to any member of staff at the school. It can also apply to people whom the </w:t>
      </w:r>
      <w:proofErr w:type="spellStart"/>
      <w:r w:rsidRPr="007E0969">
        <w:rPr>
          <w:rFonts w:ascii="Arial" w:hAnsi="Arial" w:cs="Arial"/>
          <w:color w:val="000000"/>
          <w:sz w:val="22"/>
          <w:szCs w:val="22"/>
        </w:rPr>
        <w:t>headteacher</w:t>
      </w:r>
      <w:proofErr w:type="spellEnd"/>
      <w:r w:rsidRPr="007E0969">
        <w:rPr>
          <w:rFonts w:ascii="Arial" w:hAnsi="Arial" w:cs="Arial"/>
          <w:color w:val="000000"/>
          <w:sz w:val="22"/>
          <w:szCs w:val="22"/>
        </w:rPr>
        <w:t xml:space="preserve"> has temporarily put in charge of pupils such as unpaid volunteers or parents accompanying students on a school organised visit. </w:t>
      </w:r>
    </w:p>
    <w:p w:rsidR="007E0969" w:rsidRPr="007E0969" w:rsidRDefault="007E0969" w:rsidP="007E0969">
      <w:pPr>
        <w:numPr>
          <w:ilvl w:val="0"/>
          <w:numId w:val="5"/>
        </w:numPr>
        <w:autoSpaceDE w:val="0"/>
        <w:autoSpaceDN w:val="0"/>
        <w:adjustRightInd w:val="0"/>
        <w:spacing w:after="36"/>
        <w:contextualSpacing/>
        <w:rPr>
          <w:rFonts w:ascii="Arial" w:hAnsi="Arial" w:cs="Arial"/>
          <w:color w:val="000000"/>
          <w:sz w:val="22"/>
          <w:szCs w:val="22"/>
        </w:rPr>
      </w:pPr>
      <w:r w:rsidRPr="007E0969">
        <w:rPr>
          <w:rFonts w:ascii="Arial" w:hAnsi="Arial" w:cs="Arial"/>
          <w:color w:val="000000"/>
          <w:sz w:val="22"/>
          <w:szCs w:val="22"/>
        </w:rPr>
        <w:t xml:space="preserve">The term ‘reasonable force’ covers the broad range of actions used by most teachers at some point in their career that involve a degree of physical contact with pupils. </w:t>
      </w:r>
    </w:p>
    <w:p w:rsidR="007E0969" w:rsidRPr="007E0969" w:rsidRDefault="007E0969" w:rsidP="007E0969">
      <w:pPr>
        <w:numPr>
          <w:ilvl w:val="0"/>
          <w:numId w:val="5"/>
        </w:numPr>
        <w:autoSpaceDE w:val="0"/>
        <w:autoSpaceDN w:val="0"/>
        <w:adjustRightInd w:val="0"/>
        <w:spacing w:after="36"/>
        <w:contextualSpacing/>
        <w:rPr>
          <w:rFonts w:ascii="Arial" w:hAnsi="Arial" w:cs="Arial"/>
          <w:color w:val="000000"/>
          <w:sz w:val="22"/>
          <w:szCs w:val="22"/>
        </w:rPr>
      </w:pPr>
      <w:r w:rsidRPr="007E0969">
        <w:rPr>
          <w:rFonts w:ascii="Arial" w:hAnsi="Arial" w:cs="Arial"/>
          <w:color w:val="000000"/>
          <w:sz w:val="22"/>
          <w:szCs w:val="22"/>
        </w:rPr>
        <w:lastRenderedPageBreak/>
        <w:t xml:space="preserve">Force is usually used either to control or restrain. This can range from guiding a pupil to safety by the arm through to more extreme circumstances such as breaking up a fight, or where a student needs to be restrained to prevent violence or injury. </w:t>
      </w:r>
    </w:p>
    <w:p w:rsidR="007E0969" w:rsidRPr="007E0969" w:rsidRDefault="007E0969" w:rsidP="007E0969">
      <w:pPr>
        <w:numPr>
          <w:ilvl w:val="0"/>
          <w:numId w:val="5"/>
        </w:numPr>
        <w:autoSpaceDE w:val="0"/>
        <w:autoSpaceDN w:val="0"/>
        <w:adjustRightInd w:val="0"/>
        <w:spacing w:after="36"/>
        <w:contextualSpacing/>
        <w:rPr>
          <w:rFonts w:ascii="Arial" w:hAnsi="Arial" w:cs="Arial"/>
          <w:color w:val="000000"/>
          <w:sz w:val="22"/>
          <w:szCs w:val="22"/>
        </w:rPr>
      </w:pPr>
      <w:r w:rsidRPr="007E0969">
        <w:rPr>
          <w:rFonts w:ascii="Arial" w:hAnsi="Arial" w:cs="Arial"/>
          <w:color w:val="000000"/>
          <w:sz w:val="22"/>
          <w:szCs w:val="22"/>
        </w:rPr>
        <w:t xml:space="preserve">‘Reasonable in the circumstances’ means using no more force than is needed. </w:t>
      </w:r>
    </w:p>
    <w:p w:rsidR="007E0969" w:rsidRPr="007E0969" w:rsidRDefault="007E0969" w:rsidP="007E0969">
      <w:pPr>
        <w:numPr>
          <w:ilvl w:val="0"/>
          <w:numId w:val="5"/>
        </w:numPr>
        <w:autoSpaceDE w:val="0"/>
        <w:autoSpaceDN w:val="0"/>
        <w:adjustRightInd w:val="0"/>
        <w:spacing w:after="36"/>
        <w:contextualSpacing/>
        <w:rPr>
          <w:rFonts w:ascii="Arial" w:hAnsi="Arial" w:cs="Arial"/>
          <w:color w:val="000000"/>
          <w:sz w:val="22"/>
          <w:szCs w:val="22"/>
        </w:rPr>
      </w:pPr>
      <w:r w:rsidRPr="007E0969">
        <w:rPr>
          <w:rFonts w:ascii="Arial" w:hAnsi="Arial" w:cs="Arial"/>
          <w:color w:val="000000"/>
          <w:sz w:val="22"/>
          <w:szCs w:val="22"/>
        </w:rPr>
        <w:t xml:space="preserve">Schools generally use force to control pupils and to restrain them. Control means either passive physical contact, such as standing between pupils or blocking a pupil's path, or active physical contact such as leading a pupil by the arm out of a classroom. </w:t>
      </w:r>
    </w:p>
    <w:p w:rsidR="007E0969" w:rsidRPr="007E0969" w:rsidRDefault="007E0969" w:rsidP="007E0969">
      <w:pPr>
        <w:numPr>
          <w:ilvl w:val="0"/>
          <w:numId w:val="5"/>
        </w:numPr>
        <w:autoSpaceDE w:val="0"/>
        <w:autoSpaceDN w:val="0"/>
        <w:adjustRightInd w:val="0"/>
        <w:spacing w:after="36"/>
        <w:contextualSpacing/>
        <w:rPr>
          <w:rFonts w:ascii="Arial" w:hAnsi="Arial" w:cs="Arial"/>
          <w:color w:val="000000"/>
          <w:sz w:val="22"/>
          <w:szCs w:val="22"/>
        </w:rPr>
      </w:pPr>
      <w:r w:rsidRPr="007E0969">
        <w:rPr>
          <w:rFonts w:ascii="Arial" w:hAnsi="Arial" w:cs="Arial"/>
          <w:color w:val="000000"/>
          <w:sz w:val="22"/>
          <w:szCs w:val="22"/>
        </w:rPr>
        <w:t xml:space="preserve">Restraint means to hold back physically or to bring a pupil under control. It is typically used in more extreme circumstances, for example when two pupils are fighting and refuse to separate without physical intervention. </w:t>
      </w:r>
    </w:p>
    <w:p w:rsidR="007E0969" w:rsidRPr="007E0969" w:rsidRDefault="007E0969" w:rsidP="007E0969">
      <w:pPr>
        <w:numPr>
          <w:ilvl w:val="0"/>
          <w:numId w:val="5"/>
        </w:numPr>
        <w:autoSpaceDE w:val="0"/>
        <w:autoSpaceDN w:val="0"/>
        <w:adjustRightInd w:val="0"/>
        <w:spacing w:after="36"/>
        <w:contextualSpacing/>
        <w:rPr>
          <w:rFonts w:ascii="Arial" w:hAnsi="Arial" w:cs="Arial"/>
          <w:color w:val="000000"/>
          <w:sz w:val="22"/>
          <w:szCs w:val="22"/>
        </w:rPr>
      </w:pPr>
      <w:r w:rsidRPr="007E0969">
        <w:rPr>
          <w:rFonts w:ascii="Arial" w:hAnsi="Arial" w:cs="Arial"/>
          <w:color w:val="000000"/>
          <w:sz w:val="22"/>
          <w:szCs w:val="22"/>
        </w:rPr>
        <w:t xml:space="preserve">School staff should always try to avoid acting in a way that might cause injury, but in extreme cases it may not always be possible to avoid injuring the pupil. </w:t>
      </w:r>
    </w:p>
    <w:p w:rsidR="007E0969" w:rsidRPr="007E0969" w:rsidRDefault="007E0969" w:rsidP="007E0969">
      <w:pPr>
        <w:numPr>
          <w:ilvl w:val="0"/>
          <w:numId w:val="5"/>
        </w:numPr>
        <w:autoSpaceDE w:val="0"/>
        <w:autoSpaceDN w:val="0"/>
        <w:adjustRightInd w:val="0"/>
        <w:spacing w:after="36"/>
        <w:contextualSpacing/>
        <w:rPr>
          <w:rFonts w:ascii="Arial" w:hAnsi="Arial" w:cs="Arial"/>
          <w:color w:val="000000"/>
          <w:sz w:val="22"/>
          <w:szCs w:val="22"/>
        </w:rPr>
      </w:pPr>
      <w:r w:rsidRPr="007E0969">
        <w:rPr>
          <w:rFonts w:ascii="Arial" w:hAnsi="Arial" w:cs="Arial"/>
          <w:color w:val="000000"/>
          <w:sz w:val="22"/>
          <w:szCs w:val="22"/>
        </w:rPr>
        <w:t xml:space="preserve">Schools can use reasonable force to: </w:t>
      </w:r>
    </w:p>
    <w:p w:rsidR="007E0969" w:rsidRPr="007E0969" w:rsidRDefault="007E0969" w:rsidP="007E0969">
      <w:pPr>
        <w:numPr>
          <w:ilvl w:val="1"/>
          <w:numId w:val="5"/>
        </w:numPr>
        <w:autoSpaceDE w:val="0"/>
        <w:autoSpaceDN w:val="0"/>
        <w:adjustRightInd w:val="0"/>
        <w:spacing w:after="36"/>
        <w:contextualSpacing/>
        <w:rPr>
          <w:rFonts w:ascii="Arial" w:hAnsi="Arial" w:cs="Arial"/>
          <w:color w:val="000000"/>
          <w:sz w:val="22"/>
          <w:szCs w:val="22"/>
        </w:rPr>
      </w:pPr>
      <w:r w:rsidRPr="007E0969">
        <w:rPr>
          <w:rFonts w:ascii="Arial" w:hAnsi="Arial" w:cs="Arial"/>
          <w:color w:val="000000"/>
          <w:sz w:val="22"/>
          <w:szCs w:val="22"/>
        </w:rPr>
        <w:t xml:space="preserve">remove disruptive children from the classroom where they have refused to follow an instruction </w:t>
      </w:r>
    </w:p>
    <w:p w:rsidR="007E0969" w:rsidRPr="007E0969" w:rsidRDefault="007E0969" w:rsidP="007E0969">
      <w:pPr>
        <w:numPr>
          <w:ilvl w:val="1"/>
          <w:numId w:val="5"/>
        </w:numPr>
        <w:autoSpaceDE w:val="0"/>
        <w:autoSpaceDN w:val="0"/>
        <w:adjustRightInd w:val="0"/>
        <w:spacing w:after="36"/>
        <w:contextualSpacing/>
        <w:rPr>
          <w:rFonts w:ascii="Arial" w:hAnsi="Arial" w:cs="Arial"/>
          <w:color w:val="000000"/>
          <w:sz w:val="22"/>
          <w:szCs w:val="22"/>
        </w:rPr>
      </w:pPr>
      <w:r w:rsidRPr="007E0969">
        <w:rPr>
          <w:rFonts w:ascii="Arial" w:hAnsi="Arial" w:cs="Arial"/>
          <w:color w:val="000000"/>
          <w:sz w:val="22"/>
          <w:szCs w:val="22"/>
        </w:rPr>
        <w:t xml:space="preserve">prevent a pupil behaving in a way that disrupts a school event or a school trip or visit </w:t>
      </w:r>
    </w:p>
    <w:p w:rsidR="007E0969" w:rsidRPr="007E0969" w:rsidRDefault="007E0969" w:rsidP="007E0969">
      <w:pPr>
        <w:numPr>
          <w:ilvl w:val="1"/>
          <w:numId w:val="5"/>
        </w:numPr>
        <w:autoSpaceDE w:val="0"/>
        <w:autoSpaceDN w:val="0"/>
        <w:adjustRightInd w:val="0"/>
        <w:contextualSpacing/>
        <w:rPr>
          <w:rFonts w:ascii="Arial" w:hAnsi="Arial" w:cs="Arial"/>
          <w:color w:val="000000"/>
          <w:sz w:val="22"/>
          <w:szCs w:val="22"/>
        </w:rPr>
      </w:pPr>
      <w:r w:rsidRPr="007E0969">
        <w:rPr>
          <w:rFonts w:ascii="Arial" w:hAnsi="Arial" w:cs="Arial"/>
          <w:color w:val="000000"/>
          <w:sz w:val="22"/>
          <w:szCs w:val="22"/>
        </w:rPr>
        <w:t xml:space="preserve">prevent a pupil leaving the classroom where allowing the pupil to leave would risk their safety or lead to behaviour that disrupts the behaviour of others </w:t>
      </w:r>
    </w:p>
    <w:p w:rsidR="007E0969" w:rsidRPr="007E0969" w:rsidRDefault="007E0969" w:rsidP="007E0969">
      <w:pPr>
        <w:numPr>
          <w:ilvl w:val="1"/>
          <w:numId w:val="5"/>
        </w:numPr>
        <w:autoSpaceDE w:val="0"/>
        <w:autoSpaceDN w:val="0"/>
        <w:adjustRightInd w:val="0"/>
        <w:contextualSpacing/>
        <w:rPr>
          <w:rFonts w:ascii="Arial" w:hAnsi="Arial" w:cs="Arial"/>
          <w:color w:val="000000"/>
          <w:sz w:val="22"/>
          <w:szCs w:val="22"/>
        </w:rPr>
      </w:pPr>
      <w:r w:rsidRPr="007E0969">
        <w:rPr>
          <w:rFonts w:ascii="Arial" w:hAnsi="Arial" w:cs="Arial"/>
          <w:color w:val="000000"/>
          <w:sz w:val="22"/>
          <w:szCs w:val="22"/>
        </w:rPr>
        <w:t xml:space="preserve">prevent a pupil from attacking a member of staff or another pupil, or to stop a fight in the playground </w:t>
      </w:r>
    </w:p>
    <w:p w:rsidR="007E0969" w:rsidRPr="007E0969" w:rsidRDefault="007E0969" w:rsidP="007E0969">
      <w:pPr>
        <w:numPr>
          <w:ilvl w:val="1"/>
          <w:numId w:val="5"/>
        </w:numPr>
        <w:autoSpaceDE w:val="0"/>
        <w:autoSpaceDN w:val="0"/>
        <w:adjustRightInd w:val="0"/>
        <w:contextualSpacing/>
        <w:rPr>
          <w:rFonts w:ascii="Arial" w:hAnsi="Arial" w:cs="Arial"/>
          <w:color w:val="000000"/>
          <w:sz w:val="22"/>
          <w:szCs w:val="22"/>
        </w:rPr>
      </w:pPr>
      <w:r w:rsidRPr="007E0969">
        <w:rPr>
          <w:rFonts w:ascii="Arial" w:hAnsi="Arial" w:cs="Arial"/>
          <w:color w:val="000000"/>
          <w:sz w:val="22"/>
          <w:szCs w:val="22"/>
        </w:rPr>
        <w:t xml:space="preserve">restrain a pupil at risk of harming themselves through physical outbursts. </w:t>
      </w:r>
    </w:p>
    <w:p w:rsidR="007E0969" w:rsidRPr="007E0969" w:rsidRDefault="007E0969" w:rsidP="007E0969">
      <w:pPr>
        <w:numPr>
          <w:ilvl w:val="0"/>
          <w:numId w:val="5"/>
        </w:numPr>
        <w:autoSpaceDE w:val="0"/>
        <w:autoSpaceDN w:val="0"/>
        <w:adjustRightInd w:val="0"/>
        <w:contextualSpacing/>
        <w:rPr>
          <w:rFonts w:ascii="Arial" w:hAnsi="Arial" w:cs="Arial"/>
          <w:color w:val="000000"/>
          <w:sz w:val="22"/>
          <w:szCs w:val="22"/>
        </w:rPr>
      </w:pPr>
      <w:r w:rsidRPr="007E0969">
        <w:rPr>
          <w:rFonts w:ascii="Arial" w:hAnsi="Arial" w:cs="Arial"/>
          <w:color w:val="000000"/>
          <w:sz w:val="22"/>
          <w:szCs w:val="22"/>
        </w:rPr>
        <w:t xml:space="preserve">Schools cannot use force as a punishment – it is always unlawful to use force as a punishment. </w:t>
      </w:r>
    </w:p>
    <w:p w:rsidR="007E0969" w:rsidRPr="007E0969" w:rsidRDefault="007E0969" w:rsidP="007E0969">
      <w:pPr>
        <w:numPr>
          <w:ilvl w:val="0"/>
          <w:numId w:val="5"/>
        </w:numPr>
        <w:autoSpaceDE w:val="0"/>
        <w:autoSpaceDN w:val="0"/>
        <w:adjustRightInd w:val="0"/>
        <w:contextualSpacing/>
        <w:rPr>
          <w:rFonts w:ascii="Arial" w:hAnsi="Arial" w:cs="Arial"/>
          <w:color w:val="000000"/>
          <w:sz w:val="22"/>
          <w:szCs w:val="22"/>
        </w:rPr>
      </w:pPr>
      <w:r w:rsidRPr="007E0969">
        <w:rPr>
          <w:rFonts w:ascii="Arial" w:hAnsi="Arial" w:cs="Arial"/>
          <w:color w:val="000000"/>
          <w:sz w:val="22"/>
          <w:szCs w:val="22"/>
        </w:rPr>
        <w:t xml:space="preserve">In addition to the above, </w:t>
      </w:r>
      <w:proofErr w:type="spellStart"/>
      <w:r w:rsidRPr="007E0969">
        <w:rPr>
          <w:rFonts w:ascii="Arial" w:hAnsi="Arial" w:cs="Arial"/>
          <w:color w:val="000000"/>
          <w:sz w:val="22"/>
          <w:szCs w:val="22"/>
        </w:rPr>
        <w:t>headteachers</w:t>
      </w:r>
      <w:proofErr w:type="spellEnd"/>
      <w:r w:rsidRPr="007E0969">
        <w:rPr>
          <w:rFonts w:ascii="Arial" w:hAnsi="Arial" w:cs="Arial"/>
          <w:color w:val="000000"/>
          <w:sz w:val="22"/>
          <w:szCs w:val="22"/>
        </w:rPr>
        <w:t xml:space="preserve"> and authorised staff can use such force as is reasonable, given the circumstances, to conduct a search for the following “prohibited items”: </w:t>
      </w:r>
    </w:p>
    <w:p w:rsidR="007E0969" w:rsidRPr="007E0969" w:rsidRDefault="007E0969" w:rsidP="007E0969">
      <w:pPr>
        <w:numPr>
          <w:ilvl w:val="1"/>
          <w:numId w:val="5"/>
        </w:numPr>
        <w:autoSpaceDE w:val="0"/>
        <w:autoSpaceDN w:val="0"/>
        <w:adjustRightInd w:val="0"/>
        <w:spacing w:after="18"/>
        <w:contextualSpacing/>
        <w:rPr>
          <w:rFonts w:ascii="Arial" w:hAnsi="Arial" w:cs="Arial"/>
          <w:color w:val="000000"/>
          <w:sz w:val="22"/>
          <w:szCs w:val="22"/>
        </w:rPr>
      </w:pPr>
      <w:r w:rsidRPr="007E0969">
        <w:rPr>
          <w:rFonts w:ascii="Arial" w:hAnsi="Arial" w:cs="Arial"/>
          <w:color w:val="000000"/>
          <w:sz w:val="22"/>
          <w:szCs w:val="22"/>
        </w:rPr>
        <w:t xml:space="preserve">knives and weapons </w:t>
      </w:r>
    </w:p>
    <w:p w:rsidR="007E0969" w:rsidRPr="007E0969" w:rsidRDefault="007E0969" w:rsidP="007E0969">
      <w:pPr>
        <w:numPr>
          <w:ilvl w:val="1"/>
          <w:numId w:val="5"/>
        </w:numPr>
        <w:autoSpaceDE w:val="0"/>
        <w:autoSpaceDN w:val="0"/>
        <w:adjustRightInd w:val="0"/>
        <w:spacing w:after="18"/>
        <w:contextualSpacing/>
        <w:rPr>
          <w:rFonts w:ascii="Arial" w:hAnsi="Arial" w:cs="Arial"/>
          <w:color w:val="000000"/>
          <w:sz w:val="22"/>
          <w:szCs w:val="22"/>
        </w:rPr>
      </w:pPr>
      <w:r w:rsidRPr="007E0969">
        <w:rPr>
          <w:rFonts w:ascii="Arial" w:hAnsi="Arial" w:cs="Arial"/>
          <w:color w:val="000000"/>
          <w:sz w:val="22"/>
          <w:szCs w:val="22"/>
        </w:rPr>
        <w:t xml:space="preserve">alcohol </w:t>
      </w:r>
    </w:p>
    <w:p w:rsidR="007E0969" w:rsidRPr="007E0969" w:rsidRDefault="007E0969" w:rsidP="007E0969">
      <w:pPr>
        <w:numPr>
          <w:ilvl w:val="1"/>
          <w:numId w:val="5"/>
        </w:numPr>
        <w:autoSpaceDE w:val="0"/>
        <w:autoSpaceDN w:val="0"/>
        <w:adjustRightInd w:val="0"/>
        <w:spacing w:after="18"/>
        <w:contextualSpacing/>
        <w:rPr>
          <w:rFonts w:ascii="Arial" w:hAnsi="Arial" w:cs="Arial"/>
          <w:color w:val="000000"/>
          <w:sz w:val="22"/>
          <w:szCs w:val="22"/>
        </w:rPr>
      </w:pPr>
      <w:r w:rsidRPr="007E0969">
        <w:rPr>
          <w:rFonts w:ascii="Arial" w:hAnsi="Arial" w:cs="Arial"/>
          <w:color w:val="000000"/>
          <w:sz w:val="22"/>
          <w:szCs w:val="22"/>
        </w:rPr>
        <w:t xml:space="preserve">illegal drugs </w:t>
      </w:r>
    </w:p>
    <w:p w:rsidR="007E0969" w:rsidRPr="007E0969" w:rsidRDefault="007E0969" w:rsidP="007E0969">
      <w:pPr>
        <w:numPr>
          <w:ilvl w:val="1"/>
          <w:numId w:val="5"/>
        </w:numPr>
        <w:autoSpaceDE w:val="0"/>
        <w:autoSpaceDN w:val="0"/>
        <w:adjustRightInd w:val="0"/>
        <w:spacing w:after="18"/>
        <w:contextualSpacing/>
        <w:rPr>
          <w:rFonts w:ascii="Arial" w:hAnsi="Arial" w:cs="Arial"/>
          <w:color w:val="000000"/>
          <w:sz w:val="22"/>
          <w:szCs w:val="22"/>
        </w:rPr>
      </w:pPr>
      <w:r w:rsidRPr="007E0969">
        <w:rPr>
          <w:rFonts w:ascii="Arial" w:hAnsi="Arial" w:cs="Arial"/>
          <w:color w:val="000000"/>
          <w:sz w:val="22"/>
          <w:szCs w:val="22"/>
        </w:rPr>
        <w:t xml:space="preserve">stolen items </w:t>
      </w:r>
    </w:p>
    <w:p w:rsidR="007E0969" w:rsidRPr="007E0969" w:rsidRDefault="007E0969" w:rsidP="007E0969">
      <w:pPr>
        <w:numPr>
          <w:ilvl w:val="1"/>
          <w:numId w:val="5"/>
        </w:numPr>
        <w:autoSpaceDE w:val="0"/>
        <w:autoSpaceDN w:val="0"/>
        <w:adjustRightInd w:val="0"/>
        <w:spacing w:after="18"/>
        <w:contextualSpacing/>
        <w:rPr>
          <w:rFonts w:ascii="Arial" w:hAnsi="Arial" w:cs="Arial"/>
          <w:color w:val="000000"/>
          <w:sz w:val="22"/>
          <w:szCs w:val="22"/>
        </w:rPr>
      </w:pPr>
      <w:r w:rsidRPr="007E0969">
        <w:rPr>
          <w:rFonts w:ascii="Arial" w:hAnsi="Arial" w:cs="Arial"/>
          <w:color w:val="000000"/>
          <w:sz w:val="22"/>
          <w:szCs w:val="22"/>
        </w:rPr>
        <w:t xml:space="preserve">tobacco and cigarette papers </w:t>
      </w:r>
    </w:p>
    <w:p w:rsidR="007E0969" w:rsidRPr="007E0969" w:rsidRDefault="007E0969" w:rsidP="007E0969">
      <w:pPr>
        <w:numPr>
          <w:ilvl w:val="1"/>
          <w:numId w:val="5"/>
        </w:numPr>
        <w:autoSpaceDE w:val="0"/>
        <w:autoSpaceDN w:val="0"/>
        <w:adjustRightInd w:val="0"/>
        <w:spacing w:after="18"/>
        <w:contextualSpacing/>
        <w:rPr>
          <w:rFonts w:ascii="Arial" w:hAnsi="Arial" w:cs="Arial"/>
          <w:color w:val="000000"/>
          <w:sz w:val="22"/>
          <w:szCs w:val="22"/>
        </w:rPr>
      </w:pPr>
      <w:r w:rsidRPr="007E0969">
        <w:rPr>
          <w:rFonts w:ascii="Arial" w:hAnsi="Arial" w:cs="Arial"/>
          <w:color w:val="000000"/>
          <w:sz w:val="22"/>
          <w:szCs w:val="22"/>
        </w:rPr>
        <w:t xml:space="preserve">fireworks </w:t>
      </w:r>
    </w:p>
    <w:p w:rsidR="007E0969" w:rsidRPr="007E0969" w:rsidRDefault="007E0969" w:rsidP="007E0969">
      <w:pPr>
        <w:numPr>
          <w:ilvl w:val="1"/>
          <w:numId w:val="5"/>
        </w:numPr>
        <w:autoSpaceDE w:val="0"/>
        <w:autoSpaceDN w:val="0"/>
        <w:adjustRightInd w:val="0"/>
        <w:spacing w:after="18"/>
        <w:contextualSpacing/>
        <w:rPr>
          <w:rFonts w:ascii="Arial" w:hAnsi="Arial" w:cs="Arial"/>
          <w:color w:val="000000"/>
          <w:sz w:val="22"/>
          <w:szCs w:val="22"/>
        </w:rPr>
      </w:pPr>
      <w:r w:rsidRPr="007E0969">
        <w:rPr>
          <w:rFonts w:ascii="Arial" w:hAnsi="Arial" w:cs="Arial"/>
          <w:color w:val="000000"/>
          <w:sz w:val="22"/>
          <w:szCs w:val="22"/>
        </w:rPr>
        <w:t xml:space="preserve">pornographic images </w:t>
      </w:r>
    </w:p>
    <w:p w:rsidR="007E0969" w:rsidRPr="007E0969" w:rsidRDefault="007E0969" w:rsidP="007E0969">
      <w:pPr>
        <w:numPr>
          <w:ilvl w:val="1"/>
          <w:numId w:val="5"/>
        </w:numPr>
        <w:autoSpaceDE w:val="0"/>
        <w:autoSpaceDN w:val="0"/>
        <w:adjustRightInd w:val="0"/>
        <w:contextualSpacing/>
        <w:rPr>
          <w:rFonts w:ascii="Arial" w:hAnsi="Arial" w:cs="Arial"/>
          <w:color w:val="000000"/>
          <w:sz w:val="22"/>
          <w:szCs w:val="22"/>
        </w:rPr>
      </w:pPr>
      <w:r w:rsidRPr="007E0969">
        <w:rPr>
          <w:rFonts w:ascii="Arial" w:hAnsi="Arial" w:cs="Arial"/>
          <w:color w:val="000000"/>
          <w:sz w:val="22"/>
          <w:szCs w:val="22"/>
        </w:rPr>
        <w:t xml:space="preserve">any article that has been, or is likely to be used to commit an offence, cause personal injury or damage to property. </w:t>
      </w:r>
    </w:p>
    <w:p w:rsidR="007E0969" w:rsidRPr="007E0969" w:rsidRDefault="007E0969" w:rsidP="007E0969">
      <w:pPr>
        <w:numPr>
          <w:ilvl w:val="0"/>
          <w:numId w:val="5"/>
        </w:numPr>
        <w:autoSpaceDE w:val="0"/>
        <w:autoSpaceDN w:val="0"/>
        <w:adjustRightInd w:val="0"/>
        <w:rPr>
          <w:rFonts w:ascii="Arial" w:hAnsi="Arial" w:cs="Arial"/>
          <w:color w:val="000000"/>
          <w:sz w:val="22"/>
          <w:szCs w:val="22"/>
        </w:rPr>
      </w:pPr>
      <w:r w:rsidRPr="007E0969">
        <w:rPr>
          <w:rFonts w:ascii="Arial" w:hAnsi="Arial" w:cs="Arial"/>
          <w:color w:val="000000"/>
          <w:sz w:val="22"/>
          <w:szCs w:val="22"/>
        </w:rPr>
        <w:t xml:space="preserve">Force cannot be used to search for items banned under the school rules </w:t>
      </w:r>
    </w:p>
    <w:p w:rsidR="007E0969" w:rsidRPr="007E0969" w:rsidRDefault="007E0969" w:rsidP="007E0969">
      <w:pPr>
        <w:numPr>
          <w:ilvl w:val="0"/>
          <w:numId w:val="5"/>
        </w:numPr>
        <w:autoSpaceDE w:val="0"/>
        <w:autoSpaceDN w:val="0"/>
        <w:adjustRightInd w:val="0"/>
        <w:spacing w:after="21"/>
        <w:contextualSpacing/>
        <w:rPr>
          <w:rFonts w:ascii="Arial" w:hAnsi="Arial" w:cs="Arial"/>
          <w:color w:val="000000"/>
          <w:sz w:val="22"/>
          <w:szCs w:val="22"/>
        </w:rPr>
      </w:pPr>
      <w:r w:rsidRPr="007E0969">
        <w:rPr>
          <w:rFonts w:ascii="Arial" w:hAnsi="Arial" w:cs="Arial"/>
          <w:color w:val="000000"/>
          <w:sz w:val="22"/>
          <w:szCs w:val="22"/>
        </w:rPr>
        <w:t xml:space="preserve">Schools do not require parental consent to use force on a student. </w:t>
      </w:r>
    </w:p>
    <w:p w:rsidR="007E0969" w:rsidRPr="007E0969" w:rsidRDefault="007E0969" w:rsidP="007E0969">
      <w:pPr>
        <w:numPr>
          <w:ilvl w:val="0"/>
          <w:numId w:val="5"/>
        </w:numPr>
        <w:autoSpaceDE w:val="0"/>
        <w:autoSpaceDN w:val="0"/>
        <w:adjustRightInd w:val="0"/>
        <w:spacing w:after="21"/>
        <w:contextualSpacing/>
        <w:rPr>
          <w:rFonts w:ascii="Arial" w:hAnsi="Arial" w:cs="Arial"/>
          <w:color w:val="000000"/>
          <w:sz w:val="22"/>
          <w:szCs w:val="22"/>
        </w:rPr>
      </w:pPr>
      <w:r w:rsidRPr="007E0969">
        <w:rPr>
          <w:rFonts w:ascii="Arial" w:hAnsi="Arial" w:cs="Arial"/>
          <w:color w:val="000000"/>
          <w:sz w:val="22"/>
          <w:szCs w:val="22"/>
        </w:rPr>
        <w:t xml:space="preserve">It is good practice for schools to speak to parents about serious incidents involving the use of force and to consider how best to record such serious incidents. </w:t>
      </w:r>
    </w:p>
    <w:p w:rsidR="007E0969" w:rsidRPr="007E0969" w:rsidRDefault="007E0969" w:rsidP="007E0969">
      <w:pPr>
        <w:numPr>
          <w:ilvl w:val="0"/>
          <w:numId w:val="5"/>
        </w:numPr>
        <w:autoSpaceDE w:val="0"/>
        <w:autoSpaceDN w:val="0"/>
        <w:adjustRightInd w:val="0"/>
        <w:spacing w:after="21"/>
        <w:contextualSpacing/>
        <w:rPr>
          <w:rFonts w:ascii="Arial" w:hAnsi="Arial" w:cs="Arial"/>
          <w:color w:val="000000"/>
          <w:sz w:val="22"/>
          <w:szCs w:val="22"/>
        </w:rPr>
      </w:pPr>
      <w:r w:rsidRPr="007E0969">
        <w:rPr>
          <w:rFonts w:ascii="Arial" w:hAnsi="Arial" w:cs="Arial"/>
          <w:color w:val="000000"/>
          <w:sz w:val="22"/>
          <w:szCs w:val="22"/>
        </w:rPr>
        <w:t>In deciding what is a serious incident, teachers should use their professional judgement and consider the pupil’s behaviour and level of risk presented at the time of the incident; the degree of force used; the effect on the pupil or member of staff; and the child’s age.</w:t>
      </w:r>
    </w:p>
    <w:p w:rsidR="007E0969" w:rsidRPr="007E0969" w:rsidRDefault="007E0969" w:rsidP="007E0969">
      <w:pPr>
        <w:numPr>
          <w:ilvl w:val="0"/>
          <w:numId w:val="5"/>
        </w:numPr>
        <w:autoSpaceDE w:val="0"/>
        <w:autoSpaceDN w:val="0"/>
        <w:adjustRightInd w:val="0"/>
        <w:spacing w:after="21"/>
        <w:contextualSpacing/>
        <w:rPr>
          <w:rFonts w:ascii="Arial" w:hAnsi="Arial" w:cs="Arial"/>
          <w:color w:val="000000"/>
          <w:sz w:val="22"/>
          <w:szCs w:val="22"/>
        </w:rPr>
      </w:pPr>
      <w:r w:rsidRPr="007E0969">
        <w:rPr>
          <w:rFonts w:ascii="Arial" w:hAnsi="Arial" w:cs="Arial"/>
          <w:color w:val="000000"/>
          <w:sz w:val="22"/>
          <w:szCs w:val="22"/>
        </w:rPr>
        <w:t xml:space="preserve">All complaints about the use of force should be thoroughly, speedily and appropriately investigated. </w:t>
      </w:r>
    </w:p>
    <w:p w:rsidR="007E0969" w:rsidRPr="007E0969" w:rsidRDefault="007E0969" w:rsidP="007E0969">
      <w:pPr>
        <w:numPr>
          <w:ilvl w:val="0"/>
          <w:numId w:val="5"/>
        </w:numPr>
        <w:autoSpaceDE w:val="0"/>
        <w:autoSpaceDN w:val="0"/>
        <w:adjustRightInd w:val="0"/>
        <w:spacing w:after="21"/>
        <w:contextualSpacing/>
        <w:rPr>
          <w:rFonts w:ascii="Arial" w:hAnsi="Arial" w:cs="Arial"/>
          <w:color w:val="000000"/>
          <w:sz w:val="22"/>
          <w:szCs w:val="22"/>
        </w:rPr>
      </w:pPr>
      <w:r w:rsidRPr="007E0969">
        <w:rPr>
          <w:rFonts w:ascii="Arial" w:hAnsi="Arial" w:cs="Arial"/>
          <w:color w:val="000000"/>
          <w:sz w:val="22"/>
          <w:szCs w:val="22"/>
        </w:rPr>
        <w:t>Where a member of staff has acted within the law – that is, they have used reasonable force in order to prevent injury, damage to property or disorder – this will provide a defence to any criminal prosecution or other civil or public law action.</w:t>
      </w:r>
    </w:p>
    <w:p w:rsidR="007E0969" w:rsidRPr="007E0969" w:rsidRDefault="007E0969" w:rsidP="007E0969">
      <w:pPr>
        <w:numPr>
          <w:ilvl w:val="0"/>
          <w:numId w:val="5"/>
        </w:numPr>
        <w:autoSpaceDE w:val="0"/>
        <w:autoSpaceDN w:val="0"/>
        <w:adjustRightInd w:val="0"/>
        <w:spacing w:after="21"/>
        <w:contextualSpacing/>
        <w:rPr>
          <w:rFonts w:ascii="Arial" w:hAnsi="Arial" w:cs="Arial"/>
          <w:color w:val="000000"/>
          <w:sz w:val="22"/>
          <w:szCs w:val="22"/>
        </w:rPr>
      </w:pPr>
      <w:r w:rsidRPr="007E0969">
        <w:rPr>
          <w:rFonts w:ascii="Arial" w:hAnsi="Arial" w:cs="Arial"/>
          <w:color w:val="000000"/>
          <w:sz w:val="22"/>
          <w:szCs w:val="22"/>
        </w:rPr>
        <w:t>When a complaint is made, the onus is on the person making the complaint to prove that his or her allegations are true – it is not for the member of staff to show that he or she has acted reasonably.</w:t>
      </w:r>
    </w:p>
    <w:p w:rsidR="007E0969" w:rsidRPr="007E0969" w:rsidRDefault="007E0969" w:rsidP="007E0969">
      <w:pPr>
        <w:numPr>
          <w:ilvl w:val="0"/>
          <w:numId w:val="5"/>
        </w:numPr>
        <w:autoSpaceDE w:val="0"/>
        <w:autoSpaceDN w:val="0"/>
        <w:adjustRightInd w:val="0"/>
        <w:spacing w:after="21"/>
        <w:contextualSpacing/>
        <w:rPr>
          <w:rFonts w:ascii="Arial" w:hAnsi="Arial" w:cs="Arial"/>
          <w:color w:val="000000"/>
          <w:sz w:val="22"/>
          <w:szCs w:val="22"/>
        </w:rPr>
      </w:pPr>
      <w:r w:rsidRPr="007E0969">
        <w:rPr>
          <w:rFonts w:ascii="Arial" w:hAnsi="Arial" w:cs="Arial"/>
          <w:color w:val="000000"/>
          <w:sz w:val="22"/>
          <w:szCs w:val="22"/>
        </w:rPr>
        <w:t xml:space="preserve">Suspension must not be an automatic response when a member of staff has been accused of using excessive force. </w:t>
      </w:r>
    </w:p>
    <w:p w:rsidR="007E0969" w:rsidRPr="007E0969" w:rsidRDefault="007E0969" w:rsidP="007E0969">
      <w:pPr>
        <w:numPr>
          <w:ilvl w:val="0"/>
          <w:numId w:val="5"/>
        </w:numPr>
        <w:autoSpaceDE w:val="0"/>
        <w:autoSpaceDN w:val="0"/>
        <w:adjustRightInd w:val="0"/>
        <w:spacing w:after="21"/>
        <w:contextualSpacing/>
        <w:rPr>
          <w:rFonts w:ascii="Arial" w:hAnsi="Arial" w:cs="Arial"/>
          <w:color w:val="000000"/>
          <w:sz w:val="22"/>
          <w:szCs w:val="22"/>
        </w:rPr>
      </w:pPr>
      <w:r w:rsidRPr="007E0969">
        <w:rPr>
          <w:rFonts w:ascii="Arial" w:hAnsi="Arial" w:cs="Arial"/>
          <w:color w:val="000000"/>
          <w:sz w:val="22"/>
          <w:szCs w:val="22"/>
        </w:rPr>
        <w:t xml:space="preserve">Schools must consider carefully whether the circumstances of the case warrant a person being suspended until the allegation is resolved, or whether alternative arrangements are more appropriate. </w:t>
      </w:r>
    </w:p>
    <w:p w:rsidR="007E0969" w:rsidRPr="007E0969" w:rsidRDefault="007E0969" w:rsidP="007E0969">
      <w:pPr>
        <w:numPr>
          <w:ilvl w:val="0"/>
          <w:numId w:val="5"/>
        </w:numPr>
        <w:autoSpaceDE w:val="0"/>
        <w:autoSpaceDN w:val="0"/>
        <w:adjustRightInd w:val="0"/>
        <w:spacing w:after="21"/>
        <w:contextualSpacing/>
        <w:rPr>
          <w:rFonts w:ascii="Arial" w:hAnsi="Arial" w:cs="Arial"/>
          <w:color w:val="000000"/>
          <w:sz w:val="22"/>
          <w:szCs w:val="22"/>
        </w:rPr>
      </w:pPr>
      <w:r w:rsidRPr="007E0969">
        <w:rPr>
          <w:rFonts w:ascii="Arial" w:hAnsi="Arial" w:cs="Arial"/>
          <w:color w:val="000000"/>
          <w:sz w:val="22"/>
          <w:szCs w:val="22"/>
        </w:rPr>
        <w:t xml:space="preserve">It is not illegal to touch a pupil. There are occasions when physical contact, other than reasonable force, with a pupil is proper and necessary. Examples of where touching a pupil might be proper or necessary: </w:t>
      </w:r>
    </w:p>
    <w:p w:rsidR="007E0969" w:rsidRPr="007E0969" w:rsidRDefault="007E0969" w:rsidP="007E0969">
      <w:pPr>
        <w:numPr>
          <w:ilvl w:val="1"/>
          <w:numId w:val="5"/>
        </w:numPr>
        <w:autoSpaceDE w:val="0"/>
        <w:autoSpaceDN w:val="0"/>
        <w:adjustRightInd w:val="0"/>
        <w:spacing w:after="21"/>
        <w:contextualSpacing/>
        <w:rPr>
          <w:rFonts w:ascii="Arial" w:hAnsi="Arial" w:cs="Arial"/>
          <w:color w:val="000000"/>
          <w:sz w:val="22"/>
          <w:szCs w:val="22"/>
        </w:rPr>
      </w:pPr>
      <w:r w:rsidRPr="007E0969">
        <w:rPr>
          <w:rFonts w:ascii="Arial" w:hAnsi="Arial" w:cs="Arial"/>
          <w:color w:val="000000"/>
          <w:sz w:val="22"/>
          <w:szCs w:val="22"/>
        </w:rPr>
        <w:t xml:space="preserve">when comforting a distressed pupil </w:t>
      </w:r>
    </w:p>
    <w:p w:rsidR="007E0969" w:rsidRPr="007E0969" w:rsidRDefault="007E0969" w:rsidP="007E0969">
      <w:pPr>
        <w:numPr>
          <w:ilvl w:val="1"/>
          <w:numId w:val="5"/>
        </w:numPr>
        <w:autoSpaceDE w:val="0"/>
        <w:autoSpaceDN w:val="0"/>
        <w:adjustRightInd w:val="0"/>
        <w:spacing w:after="21"/>
        <w:contextualSpacing/>
        <w:rPr>
          <w:rFonts w:ascii="Arial" w:hAnsi="Arial" w:cs="Arial"/>
          <w:color w:val="000000"/>
          <w:sz w:val="22"/>
          <w:szCs w:val="22"/>
        </w:rPr>
      </w:pPr>
      <w:r w:rsidRPr="007E0969">
        <w:rPr>
          <w:rFonts w:ascii="Arial" w:hAnsi="Arial" w:cs="Arial"/>
          <w:color w:val="000000"/>
          <w:sz w:val="22"/>
          <w:szCs w:val="22"/>
        </w:rPr>
        <w:t xml:space="preserve">when a pupil is being congratulated or praised </w:t>
      </w:r>
    </w:p>
    <w:p w:rsidR="007E0969" w:rsidRPr="007E0969" w:rsidRDefault="007E0969" w:rsidP="007E0969">
      <w:pPr>
        <w:numPr>
          <w:ilvl w:val="1"/>
          <w:numId w:val="5"/>
        </w:numPr>
        <w:autoSpaceDE w:val="0"/>
        <w:autoSpaceDN w:val="0"/>
        <w:adjustRightInd w:val="0"/>
        <w:spacing w:after="21"/>
        <w:contextualSpacing/>
        <w:rPr>
          <w:rFonts w:ascii="Arial" w:hAnsi="Arial" w:cs="Arial"/>
          <w:color w:val="000000"/>
          <w:sz w:val="22"/>
          <w:szCs w:val="22"/>
        </w:rPr>
      </w:pPr>
      <w:r w:rsidRPr="007E0969">
        <w:rPr>
          <w:rFonts w:ascii="Arial" w:hAnsi="Arial" w:cs="Arial"/>
          <w:color w:val="000000"/>
          <w:sz w:val="22"/>
          <w:szCs w:val="22"/>
        </w:rPr>
        <w:t xml:space="preserve">to demonstrate how to use a musical instrument </w:t>
      </w:r>
    </w:p>
    <w:p w:rsidR="007E0969" w:rsidRPr="007E0969" w:rsidRDefault="007E0969" w:rsidP="007E0969">
      <w:pPr>
        <w:numPr>
          <w:ilvl w:val="1"/>
          <w:numId w:val="5"/>
        </w:numPr>
        <w:autoSpaceDE w:val="0"/>
        <w:autoSpaceDN w:val="0"/>
        <w:adjustRightInd w:val="0"/>
        <w:spacing w:after="21"/>
        <w:contextualSpacing/>
        <w:rPr>
          <w:rFonts w:ascii="Arial" w:hAnsi="Arial" w:cs="Arial"/>
          <w:color w:val="000000"/>
          <w:sz w:val="22"/>
          <w:szCs w:val="22"/>
        </w:rPr>
      </w:pPr>
      <w:r w:rsidRPr="007E0969">
        <w:rPr>
          <w:rFonts w:ascii="Arial" w:hAnsi="Arial" w:cs="Arial"/>
          <w:color w:val="000000"/>
          <w:sz w:val="22"/>
          <w:szCs w:val="22"/>
        </w:rPr>
        <w:t xml:space="preserve">to demonstrate exercises or techniques during PE lessons or sports coaching to give first aid. </w:t>
      </w:r>
    </w:p>
    <w:p w:rsidR="00F24884" w:rsidRDefault="00F24884" w:rsidP="007E0969">
      <w:pPr>
        <w:rPr>
          <w:sz w:val="24"/>
          <w:szCs w:val="24"/>
        </w:rPr>
      </w:pPr>
    </w:p>
    <w:p w:rsidR="00F24884" w:rsidRDefault="00812931" w:rsidP="00A87018">
      <w:pPr>
        <w:rPr>
          <w:sz w:val="24"/>
          <w:szCs w:val="24"/>
        </w:rPr>
      </w:pPr>
      <w:r>
        <w:rPr>
          <w:sz w:val="24"/>
          <w:szCs w:val="24"/>
        </w:rPr>
        <w:t>Reviewed August</w:t>
      </w:r>
      <w:bookmarkStart w:id="0" w:name="_GoBack"/>
      <w:bookmarkEnd w:id="0"/>
      <w:r>
        <w:rPr>
          <w:sz w:val="24"/>
          <w:szCs w:val="24"/>
        </w:rPr>
        <w:t xml:space="preserve"> 2023</w:t>
      </w:r>
    </w:p>
    <w:sectPr w:rsidR="00F24884">
      <w:pgSz w:w="11906" w:h="16838"/>
      <w:pgMar w:top="567"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469F"/>
    <w:multiLevelType w:val="hybridMultilevel"/>
    <w:tmpl w:val="C6845670"/>
    <w:lvl w:ilvl="0" w:tplc="5ECE99A4">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42163"/>
    <w:multiLevelType w:val="hybridMultilevel"/>
    <w:tmpl w:val="1DFA8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BC00E7"/>
    <w:multiLevelType w:val="hybridMultilevel"/>
    <w:tmpl w:val="9BF2FB40"/>
    <w:lvl w:ilvl="0" w:tplc="0809000B">
      <w:start w:val="1"/>
      <w:numFmt w:val="bullet"/>
      <w:lvlText w:val=""/>
      <w:lvlJc w:val="left"/>
      <w:pPr>
        <w:tabs>
          <w:tab w:val="num" w:pos="1854"/>
        </w:tabs>
        <w:ind w:left="185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6A7A255C"/>
    <w:multiLevelType w:val="hybridMultilevel"/>
    <w:tmpl w:val="0C4647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B6430BD"/>
    <w:multiLevelType w:val="hybridMultilevel"/>
    <w:tmpl w:val="F24620B0"/>
    <w:lvl w:ilvl="0" w:tplc="08090001">
      <w:start w:val="1"/>
      <w:numFmt w:val="bullet"/>
      <w:lvlText w:val=""/>
      <w:lvlJc w:val="left"/>
      <w:pPr>
        <w:tabs>
          <w:tab w:val="num" w:pos="1287"/>
        </w:tabs>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2AA3201"/>
    <w:multiLevelType w:val="hybridMultilevel"/>
    <w:tmpl w:val="FCACD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A16531"/>
    <w:multiLevelType w:val="hybridMultilevel"/>
    <w:tmpl w:val="943AEB14"/>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77BD6F69"/>
    <w:multiLevelType w:val="multilevel"/>
    <w:tmpl w:val="943AEB14"/>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num w:numId="1">
    <w:abstractNumId w:val="6"/>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4F"/>
    <w:rsid w:val="0000438C"/>
    <w:rsid w:val="0002536F"/>
    <w:rsid w:val="0003067D"/>
    <w:rsid w:val="00040EDF"/>
    <w:rsid w:val="00043B57"/>
    <w:rsid w:val="0005040B"/>
    <w:rsid w:val="000576E6"/>
    <w:rsid w:val="00061BA0"/>
    <w:rsid w:val="00067456"/>
    <w:rsid w:val="00067E69"/>
    <w:rsid w:val="00083F7D"/>
    <w:rsid w:val="00085EC9"/>
    <w:rsid w:val="000966EB"/>
    <w:rsid w:val="000A5D0F"/>
    <w:rsid w:val="000A7498"/>
    <w:rsid w:val="000B6F7B"/>
    <w:rsid w:val="000D34C8"/>
    <w:rsid w:val="000D7462"/>
    <w:rsid w:val="000E0C6F"/>
    <w:rsid w:val="000F4184"/>
    <w:rsid w:val="000F5230"/>
    <w:rsid w:val="0014113D"/>
    <w:rsid w:val="001419F2"/>
    <w:rsid w:val="00147234"/>
    <w:rsid w:val="00170799"/>
    <w:rsid w:val="0017526C"/>
    <w:rsid w:val="00186616"/>
    <w:rsid w:val="001A72AB"/>
    <w:rsid w:val="001C6873"/>
    <w:rsid w:val="00207A48"/>
    <w:rsid w:val="002123D1"/>
    <w:rsid w:val="00212C48"/>
    <w:rsid w:val="0021669B"/>
    <w:rsid w:val="002470B0"/>
    <w:rsid w:val="002503DA"/>
    <w:rsid w:val="00265CDC"/>
    <w:rsid w:val="00271176"/>
    <w:rsid w:val="00293275"/>
    <w:rsid w:val="002952E0"/>
    <w:rsid w:val="002C0195"/>
    <w:rsid w:val="002D4C90"/>
    <w:rsid w:val="002E7B98"/>
    <w:rsid w:val="00300C2E"/>
    <w:rsid w:val="00310243"/>
    <w:rsid w:val="00320361"/>
    <w:rsid w:val="003249DC"/>
    <w:rsid w:val="0033372E"/>
    <w:rsid w:val="003343A1"/>
    <w:rsid w:val="003344E8"/>
    <w:rsid w:val="00337F0E"/>
    <w:rsid w:val="0035532B"/>
    <w:rsid w:val="00361B12"/>
    <w:rsid w:val="00363F87"/>
    <w:rsid w:val="00375561"/>
    <w:rsid w:val="00381B70"/>
    <w:rsid w:val="00394E16"/>
    <w:rsid w:val="00396940"/>
    <w:rsid w:val="003B5981"/>
    <w:rsid w:val="003C1311"/>
    <w:rsid w:val="003D4DD2"/>
    <w:rsid w:val="003E72B4"/>
    <w:rsid w:val="003F24B1"/>
    <w:rsid w:val="003F5238"/>
    <w:rsid w:val="00403DA6"/>
    <w:rsid w:val="00406224"/>
    <w:rsid w:val="00413814"/>
    <w:rsid w:val="00434D7D"/>
    <w:rsid w:val="004408FD"/>
    <w:rsid w:val="00445805"/>
    <w:rsid w:val="00463F46"/>
    <w:rsid w:val="00480D7A"/>
    <w:rsid w:val="00482142"/>
    <w:rsid w:val="004833A9"/>
    <w:rsid w:val="00485092"/>
    <w:rsid w:val="00497B81"/>
    <w:rsid w:val="004B3BD5"/>
    <w:rsid w:val="004B3C0F"/>
    <w:rsid w:val="004B4EA7"/>
    <w:rsid w:val="004B794F"/>
    <w:rsid w:val="004C25B0"/>
    <w:rsid w:val="004C374A"/>
    <w:rsid w:val="004C4769"/>
    <w:rsid w:val="004C7893"/>
    <w:rsid w:val="004F37F7"/>
    <w:rsid w:val="00514B34"/>
    <w:rsid w:val="0051628B"/>
    <w:rsid w:val="0052039B"/>
    <w:rsid w:val="00521E7D"/>
    <w:rsid w:val="00530A02"/>
    <w:rsid w:val="00546E0A"/>
    <w:rsid w:val="00560A19"/>
    <w:rsid w:val="00567206"/>
    <w:rsid w:val="00567F81"/>
    <w:rsid w:val="0058180C"/>
    <w:rsid w:val="005913D1"/>
    <w:rsid w:val="005A386A"/>
    <w:rsid w:val="005C1935"/>
    <w:rsid w:val="005D2A54"/>
    <w:rsid w:val="005E036A"/>
    <w:rsid w:val="005F4ED5"/>
    <w:rsid w:val="00615044"/>
    <w:rsid w:val="00624BDE"/>
    <w:rsid w:val="00630D0E"/>
    <w:rsid w:val="006502C9"/>
    <w:rsid w:val="00652DEA"/>
    <w:rsid w:val="00663A86"/>
    <w:rsid w:val="00665FE9"/>
    <w:rsid w:val="006671F9"/>
    <w:rsid w:val="00680B5A"/>
    <w:rsid w:val="00681E89"/>
    <w:rsid w:val="0068240C"/>
    <w:rsid w:val="006A5053"/>
    <w:rsid w:val="006B2697"/>
    <w:rsid w:val="006B5C0E"/>
    <w:rsid w:val="006C73F7"/>
    <w:rsid w:val="006D1F13"/>
    <w:rsid w:val="006D4130"/>
    <w:rsid w:val="006D4603"/>
    <w:rsid w:val="00711845"/>
    <w:rsid w:val="00714673"/>
    <w:rsid w:val="00716B78"/>
    <w:rsid w:val="007279B1"/>
    <w:rsid w:val="00727EC0"/>
    <w:rsid w:val="007327C3"/>
    <w:rsid w:val="00733551"/>
    <w:rsid w:val="00740D3A"/>
    <w:rsid w:val="007428EB"/>
    <w:rsid w:val="00746308"/>
    <w:rsid w:val="007514E6"/>
    <w:rsid w:val="007568F8"/>
    <w:rsid w:val="00756E48"/>
    <w:rsid w:val="0076421C"/>
    <w:rsid w:val="007776B2"/>
    <w:rsid w:val="00781710"/>
    <w:rsid w:val="00795CC4"/>
    <w:rsid w:val="00795F31"/>
    <w:rsid w:val="007A0972"/>
    <w:rsid w:val="007A35B0"/>
    <w:rsid w:val="007A55E3"/>
    <w:rsid w:val="007C25D5"/>
    <w:rsid w:val="007C3C18"/>
    <w:rsid w:val="007E0969"/>
    <w:rsid w:val="007E7C84"/>
    <w:rsid w:val="007F2E96"/>
    <w:rsid w:val="00800FB2"/>
    <w:rsid w:val="00812931"/>
    <w:rsid w:val="00821448"/>
    <w:rsid w:val="00844747"/>
    <w:rsid w:val="0086357F"/>
    <w:rsid w:val="00864B71"/>
    <w:rsid w:val="00867854"/>
    <w:rsid w:val="008A1A38"/>
    <w:rsid w:val="008C58B9"/>
    <w:rsid w:val="008D546C"/>
    <w:rsid w:val="008D7DBF"/>
    <w:rsid w:val="00902CE8"/>
    <w:rsid w:val="00906994"/>
    <w:rsid w:val="009109FB"/>
    <w:rsid w:val="0093186B"/>
    <w:rsid w:val="0094648A"/>
    <w:rsid w:val="009477F0"/>
    <w:rsid w:val="009530C7"/>
    <w:rsid w:val="009624A1"/>
    <w:rsid w:val="009773AA"/>
    <w:rsid w:val="00982CC5"/>
    <w:rsid w:val="009859FE"/>
    <w:rsid w:val="00994FD1"/>
    <w:rsid w:val="009E0054"/>
    <w:rsid w:val="009E3117"/>
    <w:rsid w:val="00A114BA"/>
    <w:rsid w:val="00A162A2"/>
    <w:rsid w:val="00A2470D"/>
    <w:rsid w:val="00A27E0F"/>
    <w:rsid w:val="00A31B80"/>
    <w:rsid w:val="00A37ABF"/>
    <w:rsid w:val="00A52DB0"/>
    <w:rsid w:val="00A76C05"/>
    <w:rsid w:val="00A826DC"/>
    <w:rsid w:val="00A87018"/>
    <w:rsid w:val="00A90DFA"/>
    <w:rsid w:val="00AA3074"/>
    <w:rsid w:val="00AA33DA"/>
    <w:rsid w:val="00AC57B7"/>
    <w:rsid w:val="00AE6F74"/>
    <w:rsid w:val="00AF5673"/>
    <w:rsid w:val="00B07E57"/>
    <w:rsid w:val="00B21501"/>
    <w:rsid w:val="00B32B8E"/>
    <w:rsid w:val="00B52345"/>
    <w:rsid w:val="00B63092"/>
    <w:rsid w:val="00B664BE"/>
    <w:rsid w:val="00B72AA6"/>
    <w:rsid w:val="00BA6581"/>
    <w:rsid w:val="00BA6A68"/>
    <w:rsid w:val="00BB413D"/>
    <w:rsid w:val="00BB7A24"/>
    <w:rsid w:val="00BC1B3B"/>
    <w:rsid w:val="00BC615A"/>
    <w:rsid w:val="00BE4AC3"/>
    <w:rsid w:val="00BE57CB"/>
    <w:rsid w:val="00C12104"/>
    <w:rsid w:val="00C14331"/>
    <w:rsid w:val="00C2514E"/>
    <w:rsid w:val="00C259C8"/>
    <w:rsid w:val="00C34B2D"/>
    <w:rsid w:val="00C425A2"/>
    <w:rsid w:val="00C45B4C"/>
    <w:rsid w:val="00C52CE0"/>
    <w:rsid w:val="00C57FB6"/>
    <w:rsid w:val="00C60047"/>
    <w:rsid w:val="00C8016D"/>
    <w:rsid w:val="00C9187A"/>
    <w:rsid w:val="00CA55CC"/>
    <w:rsid w:val="00CB3813"/>
    <w:rsid w:val="00CB4E21"/>
    <w:rsid w:val="00CD207C"/>
    <w:rsid w:val="00CD4A5E"/>
    <w:rsid w:val="00CE1CCF"/>
    <w:rsid w:val="00CE35C0"/>
    <w:rsid w:val="00CF735F"/>
    <w:rsid w:val="00D0429E"/>
    <w:rsid w:val="00D0668A"/>
    <w:rsid w:val="00D12BEC"/>
    <w:rsid w:val="00D234D9"/>
    <w:rsid w:val="00D27129"/>
    <w:rsid w:val="00D30061"/>
    <w:rsid w:val="00D31D5C"/>
    <w:rsid w:val="00D35278"/>
    <w:rsid w:val="00D36C5B"/>
    <w:rsid w:val="00D4082B"/>
    <w:rsid w:val="00D5310F"/>
    <w:rsid w:val="00D536FA"/>
    <w:rsid w:val="00D86D05"/>
    <w:rsid w:val="00D93AFA"/>
    <w:rsid w:val="00DA6C4E"/>
    <w:rsid w:val="00DC35D6"/>
    <w:rsid w:val="00DE17A6"/>
    <w:rsid w:val="00E1486D"/>
    <w:rsid w:val="00E16BF2"/>
    <w:rsid w:val="00E223AE"/>
    <w:rsid w:val="00E429F0"/>
    <w:rsid w:val="00E4644A"/>
    <w:rsid w:val="00E528B4"/>
    <w:rsid w:val="00E53966"/>
    <w:rsid w:val="00E60B1A"/>
    <w:rsid w:val="00E81599"/>
    <w:rsid w:val="00EC3604"/>
    <w:rsid w:val="00EE06B5"/>
    <w:rsid w:val="00EE6961"/>
    <w:rsid w:val="00F10609"/>
    <w:rsid w:val="00F140B7"/>
    <w:rsid w:val="00F227C2"/>
    <w:rsid w:val="00F24884"/>
    <w:rsid w:val="00F27E09"/>
    <w:rsid w:val="00F62689"/>
    <w:rsid w:val="00F701A2"/>
    <w:rsid w:val="00F819AC"/>
    <w:rsid w:val="00F924A8"/>
    <w:rsid w:val="00FC216E"/>
    <w:rsid w:val="00FD2F0A"/>
    <w:rsid w:val="00FF0EA2"/>
    <w:rsid w:val="00FF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strokecolor="none"/>
    </o:shapedefaults>
    <o:shapelayout v:ext="edit">
      <o:idmap v:ext="edit" data="1"/>
    </o:shapelayout>
  </w:shapeDefaults>
  <w:decimalSymbol w:val="."/>
  <w:listSeparator w:val=","/>
  <w14:docId w14:val="6F88D75F"/>
  <w15:chartTrackingRefBased/>
  <w15:docId w15:val="{DCCE1878-1121-49C6-BD57-CA8EEB90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b/>
      <w:bCs/>
      <w:sz w:val="18"/>
    </w:rPr>
  </w:style>
  <w:style w:type="paragraph" w:styleId="Heading2">
    <w:name w:val="heading 2"/>
    <w:basedOn w:val="Normal"/>
    <w:next w:val="Normal"/>
    <w:qFormat/>
    <w:pPr>
      <w:keepNext/>
      <w:jc w:val="right"/>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2"/>
    </w:rPr>
  </w:style>
  <w:style w:type="paragraph" w:styleId="Subtitle">
    <w:name w:val="Subtitle"/>
    <w:basedOn w:val="Normal"/>
    <w:qFormat/>
    <w:rPr>
      <w:b/>
      <w:bCs/>
    </w:rPr>
  </w:style>
  <w:style w:type="character" w:styleId="Hyperlink">
    <w:name w:val="Hyperlink"/>
    <w:basedOn w:val="DefaultParagraphFont"/>
    <w:rsid w:val="00D0668A"/>
    <w:rPr>
      <w:color w:val="0000FF"/>
      <w:u w:val="single"/>
    </w:rPr>
  </w:style>
  <w:style w:type="paragraph" w:styleId="BalloonText">
    <w:name w:val="Balloon Text"/>
    <w:basedOn w:val="Normal"/>
    <w:semiHidden/>
    <w:rsid w:val="00DE17A6"/>
    <w:rPr>
      <w:rFonts w:ascii="Tahoma" w:hAnsi="Tahoma" w:cs="Tahoma"/>
      <w:sz w:val="16"/>
      <w:szCs w:val="16"/>
    </w:rPr>
  </w:style>
  <w:style w:type="paragraph" w:styleId="DocumentMap">
    <w:name w:val="Document Map"/>
    <w:basedOn w:val="Normal"/>
    <w:semiHidden/>
    <w:rsid w:val="00CD207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4177">
      <w:bodyDiv w:val="1"/>
      <w:marLeft w:val="0"/>
      <w:marRight w:val="0"/>
      <w:marTop w:val="0"/>
      <w:marBottom w:val="0"/>
      <w:divBdr>
        <w:top w:val="none" w:sz="0" w:space="0" w:color="auto"/>
        <w:left w:val="none" w:sz="0" w:space="0" w:color="auto"/>
        <w:bottom w:val="none" w:sz="0" w:space="0" w:color="auto"/>
        <w:right w:val="none" w:sz="0" w:space="0" w:color="auto"/>
      </w:divBdr>
    </w:div>
    <w:div w:id="9342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1626</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Farrowdale House School</vt:lpstr>
    </vt:vector>
  </TitlesOfParts>
  <Company>Farrowdale Music Manchester</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Farrowdale House School</dc:title>
  <dc:subject/>
  <dc:creator>Farrowdale Music</dc:creator>
  <cp:keywords/>
  <cp:lastModifiedBy>Suzanne Hall</cp:lastModifiedBy>
  <cp:revision>4</cp:revision>
  <cp:lastPrinted>2019-10-02T08:24:00Z</cp:lastPrinted>
  <dcterms:created xsi:type="dcterms:W3CDTF">2022-03-14T10:30:00Z</dcterms:created>
  <dcterms:modified xsi:type="dcterms:W3CDTF">2024-01-04T10:53:00Z</dcterms:modified>
</cp:coreProperties>
</file>